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11A9" w:rsidRPr="00994FB8" w:rsidRDefault="00AC11A9" w:rsidP="00AC11A9">
      <w:pPr>
        <w:tabs>
          <w:tab w:val="left" w:pos="720"/>
        </w:tabs>
        <w:spacing w:after="360" w:line="276" w:lineRule="auto"/>
        <w:jc w:val="center"/>
        <w:rPr>
          <w:rFonts w:cs="David"/>
          <w:b/>
          <w:bCs/>
          <w:spacing w:val="20"/>
          <w:sz w:val="22"/>
          <w:szCs w:val="22"/>
          <w:u w:val="single"/>
          <w:rtl/>
        </w:rPr>
      </w:pPr>
      <w:r w:rsidRPr="00994FB8">
        <w:rPr>
          <w:rFonts w:cs="David" w:hint="cs"/>
          <w:b/>
          <w:bCs/>
          <w:spacing w:val="20"/>
          <w:sz w:val="40"/>
          <w:szCs w:val="40"/>
          <w:u w:val="single"/>
          <w:rtl/>
        </w:rPr>
        <w:t>נוסח המודעה לפרסום המכרז</w:t>
      </w:r>
    </w:p>
    <w:p w:rsidR="00AC11A9" w:rsidRPr="00F4672A" w:rsidRDefault="00AC11A9" w:rsidP="00AC11A9">
      <w:pPr>
        <w:overflowPunct w:val="0"/>
        <w:autoSpaceDE w:val="0"/>
        <w:autoSpaceDN w:val="0"/>
        <w:adjustRightInd w:val="0"/>
        <w:spacing w:after="120" w:line="276" w:lineRule="auto"/>
        <w:jc w:val="center"/>
        <w:outlineLvl w:val="0"/>
        <w:rPr>
          <w:rFonts w:cs="David"/>
          <w:b/>
          <w:bCs/>
          <w:sz w:val="36"/>
          <w:szCs w:val="36"/>
          <w:u w:val="single"/>
          <w:rtl/>
          <w:lang w:eastAsia="he-IL"/>
        </w:rPr>
      </w:pPr>
      <w:r w:rsidRPr="00F4672A">
        <w:rPr>
          <w:rFonts w:cs="David" w:hint="cs"/>
          <w:b/>
          <w:bCs/>
          <w:sz w:val="36"/>
          <w:szCs w:val="36"/>
          <w:u w:val="single"/>
          <w:rtl/>
          <w:lang w:eastAsia="he-IL"/>
        </w:rPr>
        <w:t>מדינת ישראל</w:t>
      </w:r>
    </w:p>
    <w:p w:rsidR="00AC11A9" w:rsidRPr="00F4672A" w:rsidRDefault="00AC11A9" w:rsidP="00AC11A9">
      <w:pPr>
        <w:overflowPunct w:val="0"/>
        <w:autoSpaceDE w:val="0"/>
        <w:autoSpaceDN w:val="0"/>
        <w:adjustRightInd w:val="0"/>
        <w:spacing w:after="120" w:line="276" w:lineRule="auto"/>
        <w:jc w:val="center"/>
        <w:outlineLvl w:val="0"/>
        <w:rPr>
          <w:rFonts w:cs="David"/>
          <w:b/>
          <w:bCs/>
          <w:sz w:val="32"/>
          <w:szCs w:val="32"/>
          <w:u w:val="single"/>
          <w:rtl/>
          <w:lang w:eastAsia="he-IL"/>
        </w:rPr>
      </w:pPr>
      <w:r w:rsidRPr="00F4672A">
        <w:rPr>
          <w:rFonts w:cs="David" w:hint="cs"/>
          <w:b/>
          <w:bCs/>
          <w:sz w:val="32"/>
          <w:szCs w:val="32"/>
          <w:u w:val="single"/>
          <w:rtl/>
          <w:lang w:eastAsia="he-IL"/>
        </w:rPr>
        <w:t>מינהל התכנון</w:t>
      </w:r>
    </w:p>
    <w:p w:rsidR="00AC11A9" w:rsidRDefault="00AC11A9" w:rsidP="00AC11A9">
      <w:pPr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120" w:line="276" w:lineRule="auto"/>
        <w:jc w:val="both"/>
        <w:rPr>
          <w:rFonts w:ascii="David" w:hAnsi="David" w:cs="David"/>
          <w:rtl/>
          <w:lang w:eastAsia="he-IL"/>
        </w:rPr>
      </w:pPr>
      <w:r w:rsidRPr="00011978">
        <w:rPr>
          <w:rFonts w:ascii="David" w:hAnsi="David" w:cs="David"/>
          <w:rtl/>
          <w:lang w:eastAsia="he-IL"/>
        </w:rPr>
        <w:t>מינהל התכנון</w:t>
      </w:r>
      <w:r w:rsidRPr="00011978">
        <w:rPr>
          <w:rFonts w:ascii="David" w:hAnsi="David" w:cs="David" w:hint="cs"/>
          <w:rtl/>
          <w:lang w:eastAsia="he-IL"/>
        </w:rPr>
        <w:t xml:space="preserve"> </w:t>
      </w:r>
      <w:r w:rsidRPr="00011978">
        <w:rPr>
          <w:rFonts w:ascii="David" w:hAnsi="David" w:cs="David"/>
          <w:rtl/>
          <w:lang w:eastAsia="he-IL"/>
        </w:rPr>
        <w:t xml:space="preserve">מזמין בזאת </w:t>
      </w:r>
      <w:r>
        <w:rPr>
          <w:rFonts w:ascii="David" w:hAnsi="David" w:cs="David" w:hint="cs"/>
          <w:rtl/>
          <w:lang w:eastAsia="he-IL"/>
        </w:rPr>
        <w:t xml:space="preserve">הגשת </w:t>
      </w:r>
      <w:r w:rsidRPr="00011978">
        <w:rPr>
          <w:rFonts w:ascii="David" w:hAnsi="David" w:cs="David"/>
          <w:rtl/>
          <w:lang w:eastAsia="he-IL"/>
        </w:rPr>
        <w:t xml:space="preserve">הצעות </w:t>
      </w:r>
      <w:r>
        <w:rPr>
          <w:rFonts w:ascii="David" w:hAnsi="David" w:cs="David" w:hint="cs"/>
          <w:rtl/>
          <w:lang w:eastAsia="he-IL"/>
        </w:rPr>
        <w:t>ל</w:t>
      </w:r>
      <w:r w:rsidRPr="00011978">
        <w:rPr>
          <w:rFonts w:ascii="David" w:hAnsi="David" w:cs="David"/>
          <w:rtl/>
          <w:lang w:eastAsia="he-IL"/>
        </w:rPr>
        <w:t xml:space="preserve">מכרז פומבי מס' </w:t>
      </w:r>
      <w:r>
        <w:rPr>
          <w:rFonts w:ascii="David" w:hAnsi="David" w:cs="David" w:hint="cs"/>
          <w:rtl/>
          <w:lang w:eastAsia="he-IL"/>
        </w:rPr>
        <w:t>19/2022</w:t>
      </w:r>
      <w:r w:rsidRPr="00011978">
        <w:rPr>
          <w:rFonts w:ascii="David" w:hAnsi="David" w:cs="David" w:hint="cs"/>
          <w:rtl/>
          <w:lang w:eastAsia="he-IL"/>
        </w:rPr>
        <w:t xml:space="preserve"> </w:t>
      </w:r>
      <w:r>
        <w:rPr>
          <w:rFonts w:ascii="David" w:hAnsi="David" w:cs="David"/>
          <w:rtl/>
          <w:lang w:eastAsia="he-IL"/>
        </w:rPr>
        <w:t>לבחירת חברות מתכננות</w:t>
      </w:r>
      <w:r>
        <w:rPr>
          <w:rFonts w:ascii="David" w:hAnsi="David" w:cs="David" w:hint="cs"/>
          <w:rtl/>
          <w:lang w:eastAsia="he-IL"/>
        </w:rPr>
        <w:t xml:space="preserve"> להכנת </w:t>
      </w:r>
      <w:r w:rsidRPr="00EF65EB">
        <w:rPr>
          <w:rFonts w:ascii="David" w:hAnsi="David" w:cs="David"/>
          <w:rtl/>
          <w:lang w:eastAsia="he-IL"/>
        </w:rPr>
        <w:t xml:space="preserve">תכניות מתאר כוללניות, תכניות אב ומסמכי מדיניות </w:t>
      </w:r>
      <w:r>
        <w:rPr>
          <w:rFonts w:ascii="David" w:hAnsi="David" w:cs="David" w:hint="cs"/>
          <w:rtl/>
          <w:lang w:eastAsia="he-IL"/>
        </w:rPr>
        <w:t>ו</w:t>
      </w:r>
      <w:r>
        <w:rPr>
          <w:rFonts w:ascii="David" w:hAnsi="David" w:cs="David"/>
          <w:rtl/>
          <w:lang w:eastAsia="he-IL"/>
        </w:rPr>
        <w:t>תכניות מפורטות</w:t>
      </w:r>
      <w:r w:rsidR="00994FB8">
        <w:rPr>
          <w:rFonts w:ascii="David" w:hAnsi="David" w:cs="David" w:hint="cs"/>
          <w:rtl/>
          <w:lang w:eastAsia="he-IL"/>
        </w:rPr>
        <w:t>, כמפורט להלן</w:t>
      </w:r>
      <w:r>
        <w:rPr>
          <w:rFonts w:ascii="David" w:hAnsi="David" w:cs="David" w:hint="cs"/>
          <w:rtl/>
          <w:lang w:eastAsia="he-IL"/>
        </w:rPr>
        <w:t>.</w:t>
      </w:r>
    </w:p>
    <w:p w:rsidR="00AC11A9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cs="David"/>
          <w:bCs/>
          <w:sz w:val="26"/>
          <w:szCs w:val="26"/>
        </w:rPr>
      </w:pPr>
      <w:r w:rsidRPr="00F4672A">
        <w:rPr>
          <w:rFonts w:cs="David" w:hint="cs"/>
          <w:bCs/>
          <w:sz w:val="26"/>
          <w:szCs w:val="26"/>
          <w:u w:val="single"/>
          <w:rtl/>
        </w:rPr>
        <w:t xml:space="preserve">מהות </w:t>
      </w:r>
      <w:r>
        <w:rPr>
          <w:rFonts w:cs="David" w:hint="cs"/>
          <w:bCs/>
          <w:sz w:val="26"/>
          <w:szCs w:val="26"/>
          <w:u w:val="single"/>
          <w:rtl/>
        </w:rPr>
        <w:t>השירותים</w:t>
      </w:r>
    </w:p>
    <w:p w:rsidR="00AC11A9" w:rsidRDefault="00AC11A9" w:rsidP="00AC11A9">
      <w:pPr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120" w:line="276" w:lineRule="auto"/>
        <w:ind w:left="368"/>
        <w:jc w:val="both"/>
        <w:rPr>
          <w:rFonts w:ascii="David" w:hAnsi="David" w:cs="David"/>
          <w:rtl/>
          <w:lang w:eastAsia="he-IL"/>
        </w:rPr>
      </w:pPr>
      <w:r w:rsidRPr="00FC014F">
        <w:rPr>
          <w:rFonts w:cs="David" w:hint="cs"/>
          <w:rtl/>
          <w:lang w:eastAsia="he-IL"/>
        </w:rPr>
        <w:t>מינהל התכ</w:t>
      </w:r>
      <w:r>
        <w:rPr>
          <w:rFonts w:cs="David" w:hint="cs"/>
          <w:rtl/>
          <w:lang w:eastAsia="he-IL"/>
        </w:rPr>
        <w:t xml:space="preserve">נון </w:t>
      </w:r>
      <w:r w:rsidR="00994FB8">
        <w:rPr>
          <w:rFonts w:cs="David" w:hint="cs"/>
          <w:rtl/>
          <w:lang w:eastAsia="he-IL"/>
        </w:rPr>
        <w:t>מעוניין לבחור חברות מתכננות לטובת קבלת השירותים הבאים, בחלוקה לפי אשכולות:</w:t>
      </w:r>
      <w:r>
        <w:rPr>
          <w:rFonts w:cs="David" w:hint="cs"/>
          <w:rtl/>
          <w:lang w:eastAsia="he-IL"/>
        </w:rPr>
        <w:t xml:space="preserve"> </w:t>
      </w:r>
    </w:p>
    <w:p w:rsidR="00AC11A9" w:rsidRPr="008B0538" w:rsidRDefault="00AC11A9" w:rsidP="00AC11A9">
      <w:pPr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120" w:line="276" w:lineRule="auto"/>
        <w:ind w:left="368"/>
        <w:jc w:val="both"/>
        <w:rPr>
          <w:rFonts w:ascii="David" w:hAnsi="David" w:cs="David"/>
          <w:rtl/>
          <w:lang w:eastAsia="he-IL"/>
        </w:rPr>
      </w:pPr>
      <w:r w:rsidRPr="008B0538">
        <w:rPr>
          <w:rFonts w:ascii="David" w:hAnsi="David" w:cs="David"/>
          <w:rtl/>
          <w:lang w:eastAsia="he-IL"/>
        </w:rPr>
        <w:t xml:space="preserve">אשכול </w:t>
      </w:r>
      <w:r w:rsidRPr="008B0538">
        <w:rPr>
          <w:rFonts w:ascii="David" w:hAnsi="David" w:cs="David" w:hint="cs"/>
          <w:rtl/>
          <w:lang w:eastAsia="he-IL"/>
        </w:rPr>
        <w:t>מס' 1</w:t>
      </w:r>
      <w:r w:rsidR="00994FB8">
        <w:rPr>
          <w:rFonts w:ascii="David" w:hAnsi="David" w:cs="David" w:hint="cs"/>
          <w:rtl/>
          <w:lang w:eastAsia="he-IL"/>
        </w:rPr>
        <w:t>: תכולת השירותים כוללת הכנה של</w:t>
      </w:r>
      <w:r w:rsidRPr="008B0538">
        <w:rPr>
          <w:rFonts w:ascii="David" w:hAnsi="David" w:cs="David" w:hint="cs"/>
          <w:rtl/>
          <w:lang w:eastAsia="he-IL"/>
        </w:rPr>
        <w:t xml:space="preserve"> </w:t>
      </w:r>
      <w:r w:rsidRPr="008B0538">
        <w:rPr>
          <w:rFonts w:ascii="David" w:hAnsi="David" w:cs="David"/>
          <w:rtl/>
          <w:lang w:eastAsia="he-IL"/>
        </w:rPr>
        <w:t>תכניות מתאר כוללניות, תכניות א</w:t>
      </w:r>
      <w:r>
        <w:rPr>
          <w:rFonts w:ascii="David" w:hAnsi="David" w:cs="David" w:hint="cs"/>
          <w:rtl/>
          <w:lang w:eastAsia="he-IL"/>
        </w:rPr>
        <w:t>ב ו</w:t>
      </w:r>
      <w:r w:rsidRPr="008B0538">
        <w:rPr>
          <w:rFonts w:ascii="David" w:hAnsi="David" w:cs="David"/>
          <w:rtl/>
          <w:lang w:eastAsia="he-IL"/>
        </w:rPr>
        <w:t>מסמכי מדיניות</w:t>
      </w:r>
      <w:r>
        <w:rPr>
          <w:rFonts w:ascii="David" w:hAnsi="David" w:cs="David" w:hint="cs"/>
          <w:rtl/>
          <w:lang w:eastAsia="he-IL"/>
        </w:rPr>
        <w:t xml:space="preserve">. </w:t>
      </w:r>
      <w:r w:rsidRPr="008B0538">
        <w:rPr>
          <w:rFonts w:ascii="David" w:hAnsi="David" w:cs="David" w:hint="cs"/>
          <w:rtl/>
          <w:lang w:eastAsia="he-IL"/>
        </w:rPr>
        <w:t xml:space="preserve">בכוונת מינהל התכנון לבחור עד </w:t>
      </w:r>
      <w:r w:rsidRPr="008B0538">
        <w:rPr>
          <w:rFonts w:ascii="David" w:hAnsi="David" w:cs="David" w:hint="cs"/>
          <w:b/>
          <w:bCs/>
          <w:u w:val="single"/>
          <w:rtl/>
          <w:lang w:eastAsia="he-IL"/>
        </w:rPr>
        <w:t>6</w:t>
      </w:r>
      <w:r w:rsidRPr="008B0538">
        <w:rPr>
          <w:rFonts w:ascii="David" w:hAnsi="David" w:cs="David" w:hint="cs"/>
          <w:rtl/>
          <w:lang w:eastAsia="he-IL"/>
        </w:rPr>
        <w:t xml:space="preserve"> זוכים באשכול זה.</w:t>
      </w:r>
    </w:p>
    <w:p w:rsidR="00AC11A9" w:rsidRPr="008B0538" w:rsidRDefault="00AC11A9" w:rsidP="00AC11A9">
      <w:pPr>
        <w:tabs>
          <w:tab w:val="center" w:pos="4320"/>
          <w:tab w:val="right" w:pos="8640"/>
        </w:tabs>
        <w:overflowPunct w:val="0"/>
        <w:autoSpaceDE w:val="0"/>
        <w:autoSpaceDN w:val="0"/>
        <w:adjustRightInd w:val="0"/>
        <w:spacing w:after="120" w:line="276" w:lineRule="auto"/>
        <w:ind w:left="368"/>
        <w:jc w:val="both"/>
        <w:rPr>
          <w:rFonts w:ascii="David" w:hAnsi="David" w:cs="David"/>
          <w:rtl/>
          <w:lang w:eastAsia="he-IL"/>
        </w:rPr>
      </w:pPr>
      <w:r w:rsidRPr="008B0538">
        <w:rPr>
          <w:rFonts w:ascii="David" w:hAnsi="David" w:cs="David"/>
          <w:rtl/>
          <w:lang w:eastAsia="he-IL"/>
        </w:rPr>
        <w:t>אשכול</w:t>
      </w:r>
      <w:r w:rsidRPr="008B0538">
        <w:rPr>
          <w:rFonts w:ascii="David" w:hAnsi="David" w:cs="David" w:hint="cs"/>
          <w:rtl/>
          <w:lang w:eastAsia="he-IL"/>
        </w:rPr>
        <w:t xml:space="preserve"> מס'</w:t>
      </w:r>
      <w:r w:rsidRPr="008B0538">
        <w:rPr>
          <w:rFonts w:ascii="David" w:hAnsi="David" w:cs="David"/>
          <w:rtl/>
          <w:lang w:eastAsia="he-IL"/>
        </w:rPr>
        <w:t xml:space="preserve"> 2</w:t>
      </w:r>
      <w:r w:rsidR="00994FB8">
        <w:rPr>
          <w:rFonts w:ascii="David" w:hAnsi="David" w:cs="David" w:hint="cs"/>
          <w:rtl/>
          <w:lang w:eastAsia="he-IL"/>
        </w:rPr>
        <w:t>:</w:t>
      </w:r>
      <w:r w:rsidRPr="008B0538">
        <w:rPr>
          <w:rFonts w:ascii="David" w:hAnsi="David" w:cs="David"/>
          <w:rtl/>
          <w:lang w:eastAsia="he-IL"/>
        </w:rPr>
        <w:t xml:space="preserve"> </w:t>
      </w:r>
      <w:r w:rsidR="00994FB8">
        <w:rPr>
          <w:rFonts w:ascii="David" w:hAnsi="David" w:cs="David" w:hint="cs"/>
          <w:rtl/>
          <w:lang w:eastAsia="he-IL"/>
        </w:rPr>
        <w:t>תכולת השירותים כוללת הכנה של</w:t>
      </w:r>
      <w:r w:rsidRPr="008B0538">
        <w:rPr>
          <w:rFonts w:ascii="David" w:hAnsi="David" w:cs="David" w:hint="cs"/>
          <w:rtl/>
          <w:lang w:eastAsia="he-IL"/>
        </w:rPr>
        <w:t xml:space="preserve"> </w:t>
      </w:r>
      <w:r w:rsidRPr="008B0538">
        <w:rPr>
          <w:rFonts w:ascii="David" w:hAnsi="David" w:cs="David"/>
          <w:rtl/>
          <w:lang w:eastAsia="he-IL"/>
        </w:rPr>
        <w:t>תכניות מפורטות</w:t>
      </w:r>
      <w:r w:rsidR="00994FB8">
        <w:rPr>
          <w:rFonts w:ascii="David" w:hAnsi="David" w:cs="David" w:hint="cs"/>
          <w:rtl/>
          <w:lang w:eastAsia="he-IL"/>
        </w:rPr>
        <w:t xml:space="preserve"> עם אפשרות לתוספת שירותים עבור הכנת תכניות הכוללות איחוד וחלוקה, </w:t>
      </w:r>
      <w:proofErr w:type="spellStart"/>
      <w:r w:rsidR="00994FB8">
        <w:rPr>
          <w:rFonts w:ascii="David" w:hAnsi="David" w:cs="David" w:hint="cs"/>
          <w:rtl/>
          <w:lang w:eastAsia="he-IL"/>
        </w:rPr>
        <w:t>תצ"ר</w:t>
      </w:r>
      <w:proofErr w:type="spellEnd"/>
      <w:r w:rsidR="00994FB8">
        <w:rPr>
          <w:rFonts w:ascii="David" w:hAnsi="David" w:cs="David" w:hint="cs"/>
          <w:rtl/>
          <w:lang w:eastAsia="he-IL"/>
        </w:rPr>
        <w:t xml:space="preserve"> </w:t>
      </w:r>
      <w:proofErr w:type="spellStart"/>
      <w:r w:rsidR="00994FB8">
        <w:rPr>
          <w:rFonts w:ascii="David" w:hAnsi="David" w:cs="David" w:hint="cs"/>
          <w:rtl/>
          <w:lang w:eastAsia="he-IL"/>
        </w:rPr>
        <w:t>ובה"ת</w:t>
      </w:r>
      <w:proofErr w:type="spellEnd"/>
      <w:r>
        <w:rPr>
          <w:rFonts w:ascii="David" w:hAnsi="David" w:cs="David" w:hint="cs"/>
          <w:rtl/>
          <w:lang w:eastAsia="he-IL"/>
        </w:rPr>
        <w:t xml:space="preserve">. </w:t>
      </w:r>
      <w:r w:rsidRPr="008B0538">
        <w:rPr>
          <w:rFonts w:ascii="David" w:hAnsi="David" w:cs="David" w:hint="cs"/>
          <w:rtl/>
          <w:lang w:eastAsia="he-IL"/>
        </w:rPr>
        <w:t xml:space="preserve">בכוונת מינהל התכנון לבחור עד </w:t>
      </w:r>
      <w:r w:rsidRPr="008B0538">
        <w:rPr>
          <w:rFonts w:ascii="David" w:hAnsi="David" w:cs="David" w:hint="cs"/>
          <w:b/>
          <w:bCs/>
          <w:u w:val="single"/>
          <w:rtl/>
          <w:lang w:eastAsia="he-IL"/>
        </w:rPr>
        <w:t>10</w:t>
      </w:r>
      <w:r w:rsidRPr="008B0538">
        <w:rPr>
          <w:rFonts w:ascii="David" w:hAnsi="David" w:cs="David" w:hint="cs"/>
          <w:rtl/>
          <w:lang w:eastAsia="he-IL"/>
        </w:rPr>
        <w:t xml:space="preserve"> זוכים באשכול זה.</w:t>
      </w:r>
    </w:p>
    <w:p w:rsidR="00AC11A9" w:rsidRPr="008B0538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cs="David"/>
          <w:b/>
          <w:bCs/>
          <w:rtl/>
        </w:rPr>
      </w:pPr>
      <w:r w:rsidRPr="008B0538">
        <w:rPr>
          <w:rFonts w:cs="David" w:hint="cs"/>
          <w:bCs/>
          <w:sz w:val="26"/>
          <w:szCs w:val="26"/>
          <w:u w:val="single"/>
          <w:rtl/>
        </w:rPr>
        <w:t>תקופת</w:t>
      </w:r>
      <w:r w:rsidRPr="008B0538">
        <w:rPr>
          <w:rFonts w:cs="David" w:hint="cs"/>
          <w:bCs/>
          <w:u w:val="single"/>
          <w:rtl/>
        </w:rPr>
        <w:t xml:space="preserve"> ההתקשרות</w:t>
      </w:r>
    </w:p>
    <w:p w:rsidR="00AC11A9" w:rsidRPr="00D37E30" w:rsidRDefault="00AC11A9" w:rsidP="00AC11A9">
      <w:pPr>
        <w:numPr>
          <w:ilvl w:val="1"/>
          <w:numId w:val="2"/>
        </w:numPr>
        <w:spacing w:after="120" w:line="276" w:lineRule="auto"/>
        <w:jc w:val="both"/>
        <w:rPr>
          <w:rFonts w:cs="David"/>
        </w:rPr>
      </w:pPr>
      <w:bookmarkStart w:id="0" w:name="_Hlk80097463"/>
      <w:r w:rsidRPr="008B0538">
        <w:rPr>
          <w:rFonts w:cs="David"/>
          <w:rtl/>
        </w:rPr>
        <w:t>מועד משוער לתחילת מתן השירותים הינו</w:t>
      </w:r>
      <w:r w:rsidRPr="008B0538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>יוני</w:t>
      </w:r>
      <w:r w:rsidRPr="008B0538">
        <w:rPr>
          <w:rFonts w:cs="David" w:hint="cs"/>
          <w:b/>
          <w:bCs/>
          <w:rtl/>
        </w:rPr>
        <w:t xml:space="preserve"> 2022 </w:t>
      </w:r>
      <w:r w:rsidRPr="008B0538">
        <w:rPr>
          <w:rFonts w:cs="David"/>
          <w:rtl/>
        </w:rPr>
        <w:t>בכפוף להליכי המכרז</w:t>
      </w:r>
      <w:r w:rsidRPr="00967C49">
        <w:rPr>
          <w:rFonts w:cs="David"/>
          <w:rtl/>
        </w:rPr>
        <w:t xml:space="preserve"> וחתימת </w:t>
      </w:r>
      <w:proofErr w:type="spellStart"/>
      <w:r w:rsidRPr="00967C49">
        <w:rPr>
          <w:rFonts w:cs="David"/>
          <w:rtl/>
        </w:rPr>
        <w:t>מורשי</w:t>
      </w:r>
      <w:proofErr w:type="spellEnd"/>
      <w:r w:rsidRPr="00967C49">
        <w:rPr>
          <w:rFonts w:cs="David"/>
          <w:rtl/>
        </w:rPr>
        <w:t xml:space="preserve"> החתימה על ההסכם ולמשך </w:t>
      </w:r>
      <w:r>
        <w:rPr>
          <w:rFonts w:cs="David" w:hint="cs"/>
          <w:rtl/>
        </w:rPr>
        <w:t xml:space="preserve">שנה </w:t>
      </w:r>
      <w:r w:rsidRPr="0036223C">
        <w:rPr>
          <w:rFonts w:cs="David" w:hint="cs"/>
          <w:b/>
          <w:bCs/>
          <w:sz w:val="28"/>
          <w:szCs w:val="28"/>
          <w:rtl/>
        </w:rPr>
        <w:t>(</w:t>
      </w:r>
      <w:r w:rsidRPr="00D37E30">
        <w:rPr>
          <w:rFonts w:cs="David" w:hint="cs"/>
          <w:rtl/>
        </w:rPr>
        <w:t>להלן: "</w:t>
      </w:r>
      <w:r w:rsidRPr="00376AFD">
        <w:rPr>
          <w:rFonts w:cs="David" w:hint="cs"/>
          <w:bCs/>
          <w:rtl/>
        </w:rPr>
        <w:t>תקופת ההסכם</w:t>
      </w:r>
      <w:r w:rsidRPr="00D37E30">
        <w:rPr>
          <w:rFonts w:cs="David" w:hint="cs"/>
          <w:rtl/>
        </w:rPr>
        <w:t>").</w:t>
      </w:r>
    </w:p>
    <w:p w:rsidR="00AC11A9" w:rsidRPr="00DA79FB" w:rsidRDefault="00AC11A9" w:rsidP="00AC11A9">
      <w:pPr>
        <w:numPr>
          <w:ilvl w:val="1"/>
          <w:numId w:val="2"/>
        </w:numPr>
        <w:spacing w:after="120" w:line="276" w:lineRule="auto"/>
        <w:jc w:val="both"/>
        <w:rPr>
          <w:rFonts w:cs="David"/>
          <w:rtl/>
        </w:rPr>
      </w:pPr>
      <w:bookmarkStart w:id="1" w:name="_Hlk93224791"/>
      <w:r w:rsidRPr="00D37E30">
        <w:rPr>
          <w:rFonts w:cs="David"/>
          <w:b/>
          <w:rtl/>
        </w:rPr>
        <w:t>לוועדת המכרזים תהיה שמורה, לפי שיקול דעתה הבלעדי, זכות הברירה להאריך את תקופת ההסכם בתקופות קצובות נוספות</w:t>
      </w:r>
      <w:r>
        <w:rPr>
          <w:rFonts w:cs="David" w:hint="cs"/>
          <w:b/>
          <w:rtl/>
        </w:rPr>
        <w:t xml:space="preserve"> (להלן: "תקופת ההתקשרות")</w:t>
      </w:r>
      <w:r w:rsidRPr="00D37E30">
        <w:rPr>
          <w:rFonts w:cs="David" w:hint="cs"/>
          <w:b/>
          <w:rtl/>
        </w:rPr>
        <w:t xml:space="preserve">, </w:t>
      </w:r>
      <w:r>
        <w:rPr>
          <w:rFonts w:cs="David" w:hint="cs"/>
          <w:b/>
          <w:rtl/>
        </w:rPr>
        <w:t xml:space="preserve">ובתנאים זהים לתקופת ההסכם, בתנאי וסך כל תקופת ההתקשרות, כולל תקופת ההסכם, לא תעלה על 5 שנים. </w:t>
      </w:r>
    </w:p>
    <w:p w:rsidR="00AC11A9" w:rsidRPr="00D37E30" w:rsidRDefault="00AC11A9" w:rsidP="00AC11A9">
      <w:pPr>
        <w:numPr>
          <w:ilvl w:val="1"/>
          <w:numId w:val="2"/>
        </w:numPr>
        <w:spacing w:after="120" w:line="276" w:lineRule="auto"/>
        <w:jc w:val="both"/>
        <w:rPr>
          <w:rFonts w:cs="David"/>
        </w:rPr>
      </w:pPr>
      <w:r w:rsidRPr="00287A16">
        <w:rPr>
          <w:rFonts w:cs="David" w:hint="cs"/>
          <w:b/>
          <w:rtl/>
        </w:rPr>
        <w:t xml:space="preserve">באשר להזמנות העבודה </w:t>
      </w:r>
      <w:r>
        <w:rPr>
          <w:rFonts w:cs="David" w:hint="cs"/>
          <w:b/>
          <w:rtl/>
        </w:rPr>
        <w:t xml:space="preserve">עבור תוצרי תכנון </w:t>
      </w:r>
      <w:r w:rsidRPr="00287A16">
        <w:rPr>
          <w:rFonts w:cs="David" w:hint="cs"/>
          <w:b/>
          <w:rtl/>
        </w:rPr>
        <w:t>שנמסרו לזוכים והעבודה בגינן החלה במסגרת תקופת ההסכם, יובהר כי תקופת ההתקשרות</w:t>
      </w:r>
      <w:r>
        <w:rPr>
          <w:rFonts w:cs="David" w:hint="cs"/>
          <w:b/>
          <w:rtl/>
        </w:rPr>
        <w:t xml:space="preserve"> עבורן </w:t>
      </w:r>
      <w:r w:rsidRPr="00287A16">
        <w:rPr>
          <w:rFonts w:cs="David" w:hint="cs"/>
          <w:b/>
          <w:rtl/>
        </w:rPr>
        <w:t>תה</w:t>
      </w:r>
      <w:r>
        <w:rPr>
          <w:rFonts w:cs="David" w:hint="cs"/>
          <w:b/>
          <w:rtl/>
        </w:rPr>
        <w:t xml:space="preserve">יה </w:t>
      </w:r>
      <w:r w:rsidRPr="00287A16">
        <w:rPr>
          <w:rFonts w:cs="David" w:hint="cs"/>
          <w:b/>
          <w:rtl/>
        </w:rPr>
        <w:t xml:space="preserve">עד לפרסום הודעה על מתן תוקף לתכנית או עד לאישור </w:t>
      </w:r>
      <w:proofErr w:type="spellStart"/>
      <w:r w:rsidRPr="00287A16">
        <w:rPr>
          <w:rFonts w:cs="David" w:hint="cs"/>
          <w:b/>
          <w:rtl/>
        </w:rPr>
        <w:t>התצ"ר</w:t>
      </w:r>
      <w:proofErr w:type="spellEnd"/>
      <w:r w:rsidRPr="00287A16">
        <w:rPr>
          <w:rFonts w:cs="David" w:hint="cs"/>
          <w:b/>
          <w:rtl/>
        </w:rPr>
        <w:t>, או עד לאישור תכנית האב/ מסמך המדיניות,</w:t>
      </w:r>
      <w:r>
        <w:rPr>
          <w:rFonts w:cs="David" w:hint="cs"/>
          <w:b/>
          <w:rtl/>
        </w:rPr>
        <w:t xml:space="preserve"> לפי העניין </w:t>
      </w:r>
      <w:r w:rsidRPr="00287A16">
        <w:rPr>
          <w:rFonts w:cs="David" w:hint="cs"/>
          <w:b/>
          <w:rtl/>
        </w:rPr>
        <w:t xml:space="preserve">והכל </w:t>
      </w:r>
      <w:r w:rsidRPr="00D37E30">
        <w:rPr>
          <w:rFonts w:cs="David"/>
          <w:b/>
          <w:rtl/>
        </w:rPr>
        <w:t>בהתאם לתנאים המפורטים במכרז</w:t>
      </w:r>
      <w:r>
        <w:rPr>
          <w:rFonts w:cs="David" w:hint="cs"/>
          <w:b/>
          <w:rtl/>
        </w:rPr>
        <w:t>.</w:t>
      </w:r>
      <w:r w:rsidRPr="00D37E30">
        <w:rPr>
          <w:rFonts w:cs="David"/>
          <w:b/>
          <w:rtl/>
        </w:rPr>
        <w:t xml:space="preserve"> </w:t>
      </w:r>
      <w:r>
        <w:rPr>
          <w:rFonts w:cs="David" w:hint="cs"/>
          <w:rtl/>
        </w:rPr>
        <w:t>יובהר כי אין באמור לעיל משום התחייבות מינהל התכנון לעשות כן.</w:t>
      </w:r>
    </w:p>
    <w:bookmarkEnd w:id="0"/>
    <w:bookmarkEnd w:id="1"/>
    <w:p w:rsidR="00AC11A9" w:rsidRPr="00E52AA8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cs="David"/>
          <w:bCs/>
          <w:sz w:val="28"/>
          <w:szCs w:val="28"/>
          <w:rtl/>
        </w:rPr>
      </w:pPr>
      <w:r w:rsidRPr="00E52AA8">
        <w:rPr>
          <w:rFonts w:cs="David" w:hint="cs"/>
          <w:bCs/>
          <w:sz w:val="26"/>
          <w:szCs w:val="26"/>
          <w:u w:val="single"/>
          <w:rtl/>
        </w:rPr>
        <w:t>תנאים</w:t>
      </w:r>
      <w:r w:rsidRPr="00E52AA8">
        <w:rPr>
          <w:rFonts w:cs="David" w:hint="cs"/>
          <w:bCs/>
          <w:sz w:val="28"/>
          <w:szCs w:val="28"/>
          <w:u w:val="single"/>
          <w:rtl/>
        </w:rPr>
        <w:t xml:space="preserve"> להשתתפות במכרז</w:t>
      </w:r>
      <w:r>
        <w:rPr>
          <w:rFonts w:cs="David" w:hint="cs"/>
          <w:bCs/>
          <w:sz w:val="28"/>
          <w:szCs w:val="28"/>
          <w:rtl/>
        </w:rPr>
        <w:t xml:space="preserve"> </w:t>
      </w:r>
    </w:p>
    <w:p w:rsidR="00AC11A9" w:rsidRPr="00E52AA8" w:rsidRDefault="00AC11A9" w:rsidP="00AC11A9">
      <w:pPr>
        <w:pStyle w:val="1"/>
        <w:spacing w:line="276" w:lineRule="auto"/>
        <w:ind w:hanging="320"/>
        <w:rPr>
          <w:b/>
          <w:bCs w:val="0"/>
          <w:sz w:val="24"/>
          <w:szCs w:val="24"/>
          <w:u w:val="none"/>
          <w:rtl/>
        </w:rPr>
      </w:pPr>
      <w:bookmarkStart w:id="2" w:name="_Hlk77852024"/>
      <w:r w:rsidRPr="00E52AA8">
        <w:rPr>
          <w:b/>
          <w:bCs w:val="0"/>
          <w:sz w:val="24"/>
          <w:szCs w:val="24"/>
          <w:u w:val="none"/>
          <w:rtl/>
        </w:rPr>
        <w:t>רשאי להגיש הצעה למכרז זה מי שימלא אחר כל הדרישות המפורטות להלן במצטבר:</w:t>
      </w:r>
    </w:p>
    <w:p w:rsidR="00AC11A9" w:rsidRPr="00B16FC0" w:rsidRDefault="00AC11A9" w:rsidP="00AC11A9">
      <w:pPr>
        <w:numPr>
          <w:ilvl w:val="1"/>
          <w:numId w:val="4"/>
        </w:numPr>
        <w:spacing w:after="120" w:line="276" w:lineRule="auto"/>
        <w:jc w:val="both"/>
        <w:rPr>
          <w:rFonts w:cs="David"/>
          <w:b/>
          <w:bCs/>
          <w:u w:val="single"/>
          <w:rtl/>
        </w:rPr>
      </w:pPr>
      <w:bookmarkStart w:id="3" w:name="_Hlk75694247"/>
      <w:r w:rsidRPr="00B16FC0">
        <w:rPr>
          <w:rFonts w:cs="David" w:hint="cs"/>
          <w:b/>
          <w:bCs/>
          <w:u w:val="single"/>
          <w:rtl/>
        </w:rPr>
        <w:t xml:space="preserve">אשכול 1 להכנת </w:t>
      </w:r>
      <w:r w:rsidRPr="00B16FC0">
        <w:rPr>
          <w:rFonts w:cs="David"/>
          <w:b/>
          <w:bCs/>
          <w:u w:val="single"/>
          <w:rtl/>
        </w:rPr>
        <w:t>תכניות מתאר כוללניות, תכניות אב</w:t>
      </w:r>
      <w:r>
        <w:rPr>
          <w:rFonts w:cs="David" w:hint="cs"/>
          <w:b/>
          <w:bCs/>
          <w:u w:val="single"/>
          <w:rtl/>
        </w:rPr>
        <w:t xml:space="preserve">, </w:t>
      </w:r>
      <w:r w:rsidRPr="00B16FC0">
        <w:rPr>
          <w:rFonts w:cs="David"/>
          <w:b/>
          <w:bCs/>
          <w:u w:val="single"/>
          <w:rtl/>
        </w:rPr>
        <w:t>מסמכי מדיניות</w:t>
      </w:r>
    </w:p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ind w:left="1366" w:hanging="646"/>
        <w:jc w:val="both"/>
        <w:rPr>
          <w:rFonts w:cs="David"/>
        </w:rPr>
      </w:pPr>
      <w:r w:rsidRPr="00B16FC0">
        <w:rPr>
          <w:rFonts w:cs="David" w:hint="cs"/>
          <w:rtl/>
        </w:rPr>
        <w:t>המציע בעל אישור תקף לפי חוק עסקאות גופים ציבוריים, התשל"ו-1976.</w:t>
      </w:r>
    </w:p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ind w:left="1366" w:hanging="646"/>
        <w:jc w:val="both"/>
        <w:rPr>
          <w:rFonts w:cs="David"/>
        </w:rPr>
      </w:pPr>
      <w:bookmarkStart w:id="4" w:name="_Hlk76799748"/>
      <w:r>
        <w:rPr>
          <w:rFonts w:cs="David" w:hint="cs"/>
          <w:b/>
          <w:rtl/>
        </w:rPr>
        <w:t xml:space="preserve">המציע </w:t>
      </w:r>
      <w:r w:rsidRPr="00B16FC0">
        <w:rPr>
          <w:rFonts w:cs="David" w:hint="cs"/>
          <w:b/>
          <w:rtl/>
        </w:rPr>
        <w:t>בעל ניסיון</w:t>
      </w:r>
      <w:bookmarkStart w:id="5" w:name="_Hlk87530727"/>
      <w:r w:rsidRPr="00B16FC0">
        <w:rPr>
          <w:rFonts w:cs="David" w:hint="cs"/>
          <w:b/>
          <w:rtl/>
        </w:rPr>
        <w:t xml:space="preserve"> </w:t>
      </w:r>
      <w:bookmarkEnd w:id="5"/>
      <w:r w:rsidRPr="00B16FC0">
        <w:rPr>
          <w:rFonts w:cs="David" w:hint="cs"/>
          <w:rtl/>
        </w:rPr>
        <w:t>בהכנה והובלה</w:t>
      </w:r>
      <w:r>
        <w:rPr>
          <w:rFonts w:cs="David" w:hint="cs"/>
          <w:rtl/>
        </w:rPr>
        <w:t>(*)</w:t>
      </w:r>
      <w:r w:rsidRPr="00B16FC0">
        <w:rPr>
          <w:rFonts w:cs="David"/>
          <w:rtl/>
        </w:rPr>
        <w:t xml:space="preserve"> </w:t>
      </w:r>
      <w:r>
        <w:rPr>
          <w:rFonts w:cs="David" w:hint="cs"/>
          <w:rtl/>
        </w:rPr>
        <w:t xml:space="preserve">החל מ- 1/2012 </w:t>
      </w:r>
      <w:r w:rsidRPr="00B16FC0">
        <w:rPr>
          <w:rFonts w:cs="David" w:hint="cs"/>
          <w:rtl/>
        </w:rPr>
        <w:t xml:space="preserve">של </w:t>
      </w:r>
      <w:r w:rsidRPr="00B16FC0">
        <w:rPr>
          <w:rFonts w:cs="David"/>
          <w:rtl/>
        </w:rPr>
        <w:t>לפחות שתי תכני</w:t>
      </w:r>
      <w:r>
        <w:rPr>
          <w:rFonts w:cs="David" w:hint="cs"/>
          <w:rtl/>
        </w:rPr>
        <w:t>ו</w:t>
      </w:r>
      <w:r w:rsidRPr="00B16FC0">
        <w:rPr>
          <w:rFonts w:cs="David"/>
          <w:rtl/>
        </w:rPr>
        <w:t xml:space="preserve">ת </w:t>
      </w:r>
      <w:bookmarkStart w:id="6" w:name="_Hlk76735684"/>
      <w:r w:rsidRPr="00B16FC0">
        <w:rPr>
          <w:rFonts w:cs="David" w:hint="cs"/>
          <w:rtl/>
        </w:rPr>
        <w:t xml:space="preserve">מתוך המפורט להלן (אין מניעה שהתכניות יהיו מאותו סוג): 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תכנית </w:t>
      </w:r>
      <w:r w:rsidRPr="00B16FC0">
        <w:rPr>
          <w:rFonts w:cs="David"/>
          <w:rtl/>
        </w:rPr>
        <w:t>מתאר כוללנית ליישוב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</w:rPr>
      </w:pPr>
      <w:r w:rsidRPr="00B16FC0">
        <w:rPr>
          <w:rFonts w:cs="David"/>
          <w:rtl/>
        </w:rPr>
        <w:t>תכנית מתאר מקומית ליישוב מעל 5,000 נפש</w:t>
      </w:r>
      <w:r w:rsidRPr="00B16FC0">
        <w:rPr>
          <w:rFonts w:cs="David" w:hint="cs"/>
          <w:rtl/>
        </w:rPr>
        <w:t>;</w:t>
      </w:r>
      <w:r w:rsidRPr="00B16FC0">
        <w:rPr>
          <w:rFonts w:cs="David"/>
          <w:rtl/>
        </w:rPr>
        <w:t xml:space="preserve"> 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</w:rPr>
      </w:pPr>
      <w:r w:rsidRPr="00B16FC0">
        <w:rPr>
          <w:rFonts w:cs="David"/>
          <w:rtl/>
        </w:rPr>
        <w:t xml:space="preserve">תכנית </w:t>
      </w:r>
      <w:r>
        <w:rPr>
          <w:rFonts w:cs="David" w:hint="cs"/>
          <w:rtl/>
        </w:rPr>
        <w:t xml:space="preserve">מתאר </w:t>
      </w:r>
      <w:r w:rsidRPr="00B16FC0">
        <w:rPr>
          <w:rFonts w:cs="David"/>
          <w:rtl/>
        </w:rPr>
        <w:t>מפורטת ל- 2,000 יח"ד ומעלה</w:t>
      </w:r>
      <w:r w:rsidRPr="00B16FC0">
        <w:rPr>
          <w:rFonts w:cs="David" w:hint="cs"/>
          <w:rtl/>
        </w:rPr>
        <w:t>;</w:t>
      </w:r>
    </w:p>
    <w:bookmarkEnd w:id="4"/>
    <w:bookmarkEnd w:id="6"/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ind w:left="1366" w:hanging="646"/>
        <w:jc w:val="both"/>
        <w:rPr>
          <w:rFonts w:cs="David"/>
        </w:rPr>
      </w:pPr>
      <w:r w:rsidRPr="00B16FC0">
        <w:rPr>
          <w:rFonts w:cs="David" w:hint="cs"/>
          <w:rtl/>
        </w:rPr>
        <w:lastRenderedPageBreak/>
        <w:t xml:space="preserve">על המציע להציג צוות ליבה מטעמו הכולל ראש צוות תכנון, מתכנן ומרכז תפעולי העומדים בכל התנאים שלהלן: 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Cs/>
          <w:u w:val="single"/>
          <w:rtl/>
        </w:rPr>
      </w:pPr>
      <w:r w:rsidRPr="00B16FC0">
        <w:rPr>
          <w:rFonts w:cs="David" w:hint="cs"/>
          <w:b/>
          <w:bCs/>
          <w:u w:val="single"/>
          <w:rtl/>
        </w:rPr>
        <w:t>ראש צוות תכנון</w:t>
      </w:r>
      <w:r w:rsidRPr="00B16FC0">
        <w:rPr>
          <w:rFonts w:cs="David" w:hint="cs"/>
          <w:b/>
          <w:rtl/>
        </w:rPr>
        <w:t xml:space="preserve"> - </w:t>
      </w:r>
      <w:r>
        <w:rPr>
          <w:rFonts w:cs="David" w:hint="cs"/>
          <w:b/>
          <w:rtl/>
        </w:rPr>
        <w:t>ה</w:t>
      </w:r>
      <w:r w:rsidRPr="00B16FC0">
        <w:rPr>
          <w:rFonts w:cs="David" w:hint="cs"/>
          <w:b/>
          <w:rtl/>
        </w:rPr>
        <w:t>ע</w:t>
      </w:r>
      <w:r>
        <w:rPr>
          <w:rFonts w:cs="David" w:hint="cs"/>
          <w:b/>
          <w:rtl/>
        </w:rPr>
        <w:t>ו</w:t>
      </w:r>
      <w:r w:rsidRPr="00B16FC0">
        <w:rPr>
          <w:rFonts w:cs="David" w:hint="cs"/>
          <w:b/>
          <w:rtl/>
        </w:rPr>
        <w:t>מד בכל דרישות הסף שלהלן: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 w:hint="cs"/>
          <w:rtl/>
        </w:rPr>
        <w:t>ראש הצוות הנו המציע או בעל מניות במציע או שותף במציע.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  <w:bCs/>
        </w:rPr>
      </w:pPr>
      <w:r w:rsidRPr="00B16FC0">
        <w:rPr>
          <w:rFonts w:cs="David" w:hint="cs"/>
          <w:rtl/>
        </w:rPr>
        <w:t>אדריכל</w:t>
      </w:r>
      <w:r w:rsidRPr="00B16FC0">
        <w:rPr>
          <w:rFonts w:cs="David" w:hint="cs"/>
          <w:b/>
          <w:rtl/>
        </w:rPr>
        <w:t xml:space="preserve"> הרשום בפנקס המהנדסים והאדריכלים או בעל תואר שני בתכנון ערים על הגדרותיו השונות באוניברסיטאות השונות (**).</w:t>
      </w:r>
      <w:r w:rsidRPr="00B16FC0">
        <w:rPr>
          <w:rFonts w:cs="David" w:hint="cs"/>
          <w:b/>
          <w:bCs/>
          <w:rtl/>
        </w:rPr>
        <w:t xml:space="preserve"> </w:t>
      </w:r>
    </w:p>
    <w:p w:rsidR="00AC11A9" w:rsidRPr="00B16FC0" w:rsidRDefault="00AC11A9" w:rsidP="00AC11A9">
      <w:pPr>
        <w:spacing w:after="120" w:line="276" w:lineRule="auto"/>
        <w:ind w:left="2075"/>
        <w:jc w:val="both"/>
        <w:rPr>
          <w:rFonts w:cs="David"/>
          <w:b/>
          <w:bCs/>
        </w:rPr>
      </w:pPr>
      <w:bookmarkStart w:id="7" w:name="_Hlk76736403"/>
      <w:r w:rsidRPr="00B16FC0">
        <w:rPr>
          <w:rFonts w:cs="David" w:hint="cs"/>
          <w:b/>
          <w:bCs/>
          <w:rtl/>
        </w:rPr>
        <w:t>יובהר ויודגש כי אדריכל נוף אינו עומד בדרישות אלה ואינו יכול לשמש כראש צוות תכנון</w:t>
      </w:r>
      <w:r>
        <w:rPr>
          <w:rFonts w:cs="David" w:hint="cs"/>
          <w:b/>
          <w:bCs/>
          <w:rtl/>
        </w:rPr>
        <w:t>.</w:t>
      </w:r>
    </w:p>
    <w:bookmarkEnd w:id="7"/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 w:hint="cs"/>
          <w:rtl/>
        </w:rPr>
        <w:t>בעל</w:t>
      </w:r>
      <w:r w:rsidRPr="00B16FC0">
        <w:rPr>
          <w:rFonts w:cs="David" w:hint="cs"/>
          <w:b/>
          <w:rtl/>
        </w:rPr>
        <w:t xml:space="preserve"> ניסיון בהכנה והובלה (*) </w:t>
      </w:r>
      <w:r>
        <w:rPr>
          <w:rFonts w:cs="David" w:hint="cs"/>
          <w:b/>
          <w:rtl/>
        </w:rPr>
        <w:t xml:space="preserve">החל מ-1/2012 </w:t>
      </w:r>
      <w:r w:rsidRPr="00B16FC0">
        <w:rPr>
          <w:rFonts w:cs="David" w:hint="cs"/>
          <w:b/>
          <w:rtl/>
        </w:rPr>
        <w:t xml:space="preserve">של לפחות 2 תכניות </w:t>
      </w:r>
      <w:r w:rsidRPr="00B16FC0">
        <w:rPr>
          <w:rFonts w:cs="David" w:hint="cs"/>
          <w:rtl/>
        </w:rPr>
        <w:t xml:space="preserve">מתוך המפורט להלן (אין מניעה שהתכניות יהיו מאותו סוג): 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תכנית </w:t>
      </w:r>
      <w:r w:rsidRPr="00B16FC0">
        <w:rPr>
          <w:rFonts w:cs="David"/>
          <w:rtl/>
        </w:rPr>
        <w:t>מתאר כוללנית ליישוב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>תכנית מתאר מקומית ליישוב מעל 5,000 נפש</w:t>
      </w:r>
      <w:r w:rsidRPr="00B16FC0">
        <w:rPr>
          <w:rFonts w:cs="David" w:hint="cs"/>
          <w:rtl/>
        </w:rPr>
        <w:t>;</w:t>
      </w:r>
      <w:r w:rsidRPr="00B16FC0">
        <w:rPr>
          <w:rFonts w:cs="David"/>
          <w:rtl/>
        </w:rPr>
        <w:t xml:space="preserve"> 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 xml:space="preserve">תכנית </w:t>
      </w:r>
      <w:r>
        <w:rPr>
          <w:rFonts w:cs="David" w:hint="cs"/>
          <w:rtl/>
        </w:rPr>
        <w:t xml:space="preserve">מתאר </w:t>
      </w:r>
      <w:r w:rsidRPr="00B16FC0">
        <w:rPr>
          <w:rFonts w:cs="David"/>
          <w:rtl/>
        </w:rPr>
        <w:t>מפורט</w:t>
      </w:r>
      <w:r>
        <w:rPr>
          <w:rFonts w:cs="David" w:hint="cs"/>
          <w:rtl/>
        </w:rPr>
        <w:t>ו</w:t>
      </w:r>
      <w:r w:rsidRPr="00B16FC0">
        <w:rPr>
          <w:rFonts w:cs="David"/>
          <w:rtl/>
        </w:rPr>
        <w:t>ת ל- 2,000 יח"ד ומעלה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bookmarkStart w:id="8" w:name="_Hlk76737922"/>
      <w:r w:rsidRPr="00B16FC0">
        <w:rPr>
          <w:rFonts w:cs="David" w:hint="cs"/>
          <w:rtl/>
        </w:rPr>
        <w:t>בעל</w:t>
      </w:r>
      <w:r w:rsidRPr="00B16FC0">
        <w:rPr>
          <w:rFonts w:cs="David" w:hint="cs"/>
          <w:b/>
          <w:rtl/>
        </w:rPr>
        <w:t xml:space="preserve"> ניסיון, בכל אחת מהתכניות העומדות בתנאי של סעיף </w:t>
      </w:r>
      <w:r>
        <w:rPr>
          <w:rFonts w:cs="David" w:hint="cs"/>
          <w:b/>
          <w:rtl/>
        </w:rPr>
        <w:t>3</w:t>
      </w:r>
      <w:r w:rsidRPr="00B16FC0">
        <w:rPr>
          <w:rFonts w:cs="David" w:hint="cs"/>
          <w:b/>
          <w:rtl/>
        </w:rPr>
        <w:t>.1.3.1.3 לעיל, כראש צוות תכנון של צוות המונה לפחות 5 יועצים מקצועיים מתחומי תכנון שונים.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/>
          <w:bCs/>
        </w:rPr>
      </w:pPr>
      <w:r w:rsidRPr="00B16FC0">
        <w:rPr>
          <w:rFonts w:cs="David" w:hint="cs"/>
          <w:b/>
          <w:bCs/>
          <w:u w:val="single"/>
          <w:rtl/>
        </w:rPr>
        <w:t>מתכנן</w:t>
      </w:r>
      <w:r w:rsidRPr="00B16FC0">
        <w:rPr>
          <w:rFonts w:cs="David" w:hint="cs"/>
          <w:b/>
          <w:rtl/>
        </w:rPr>
        <w:t xml:space="preserve"> </w:t>
      </w:r>
      <w:r w:rsidRPr="00B16FC0">
        <w:rPr>
          <w:rFonts w:cs="David"/>
          <w:b/>
          <w:rtl/>
        </w:rPr>
        <w:t>–</w:t>
      </w:r>
      <w:r w:rsidRPr="00B16FC0">
        <w:rPr>
          <w:rFonts w:cs="David" w:hint="cs"/>
          <w:b/>
          <w:rtl/>
        </w:rPr>
        <w:t xml:space="preserve"> העומד בכל דרישות </w:t>
      </w:r>
      <w:r>
        <w:rPr>
          <w:rFonts w:cs="David" w:hint="cs"/>
          <w:b/>
          <w:rtl/>
        </w:rPr>
        <w:t xml:space="preserve">הסף </w:t>
      </w:r>
      <w:r w:rsidRPr="00B16FC0">
        <w:rPr>
          <w:rFonts w:cs="David" w:hint="cs"/>
          <w:b/>
          <w:rtl/>
        </w:rPr>
        <w:t xml:space="preserve">שלהלן: 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  <w:bCs/>
        </w:rPr>
      </w:pPr>
      <w:r w:rsidRPr="00B16FC0">
        <w:rPr>
          <w:rFonts w:cs="David" w:hint="cs"/>
          <w:rtl/>
        </w:rPr>
        <w:t>אדריכל</w:t>
      </w:r>
      <w:r w:rsidRPr="00B16FC0">
        <w:rPr>
          <w:rFonts w:cs="David" w:hint="cs"/>
          <w:b/>
          <w:rtl/>
        </w:rPr>
        <w:t xml:space="preserve"> הרשום בפנקס המהנדסים והאדריכלים</w:t>
      </w:r>
      <w:r>
        <w:rPr>
          <w:rFonts w:cs="David" w:hint="cs"/>
          <w:b/>
          <w:rtl/>
        </w:rPr>
        <w:t>,</w:t>
      </w:r>
      <w:r w:rsidRPr="00B16FC0">
        <w:rPr>
          <w:rFonts w:cs="David" w:hint="cs"/>
          <w:b/>
          <w:rtl/>
        </w:rPr>
        <w:t xml:space="preserve"> או בעל תואר שני בתכנון ערים על הגדרותיו השונות באוניברסיטאות השונות (**)</w:t>
      </w:r>
      <w:r w:rsidRPr="00B16FC0">
        <w:rPr>
          <w:rFonts w:cs="David" w:hint="cs"/>
          <w:b/>
          <w:bCs/>
          <w:rtl/>
        </w:rPr>
        <w:t>.</w:t>
      </w:r>
    </w:p>
    <w:p w:rsidR="00AC11A9" w:rsidRPr="00B16FC0" w:rsidRDefault="00AC11A9" w:rsidP="00AC11A9">
      <w:pPr>
        <w:spacing w:after="120" w:line="276" w:lineRule="auto"/>
        <w:ind w:left="2075"/>
        <w:jc w:val="both"/>
        <w:rPr>
          <w:rFonts w:cs="David"/>
          <w:b/>
          <w:bCs/>
        </w:rPr>
      </w:pPr>
      <w:r w:rsidRPr="00B16FC0">
        <w:rPr>
          <w:rFonts w:cs="David" w:hint="cs"/>
          <w:b/>
          <w:bCs/>
          <w:rtl/>
        </w:rPr>
        <w:t>במידה וראש הצוות אינו אדריכל, על המציע להעמיד מתכנן אשר הינו אדריכל.</w:t>
      </w:r>
      <w:r>
        <w:rPr>
          <w:rFonts w:cs="David" w:hint="cs"/>
          <w:b/>
          <w:bCs/>
          <w:rtl/>
        </w:rPr>
        <w:t xml:space="preserve"> </w:t>
      </w:r>
      <w:r w:rsidRPr="00B16FC0">
        <w:rPr>
          <w:rFonts w:cs="David" w:hint="cs"/>
          <w:b/>
          <w:bCs/>
          <w:rtl/>
        </w:rPr>
        <w:t>יובהר ויודגש כי אדריכל נוף אינו עומד בדרישות אלה ואינו יכול לשמש כמתכנן</w:t>
      </w:r>
      <w:r>
        <w:rPr>
          <w:rFonts w:cs="David" w:hint="cs"/>
          <w:b/>
          <w:bCs/>
          <w:rtl/>
        </w:rPr>
        <w:t>.</w:t>
      </w:r>
    </w:p>
    <w:bookmarkEnd w:id="8"/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/>
          <w:rtl/>
        </w:rPr>
        <w:t>בעל</w:t>
      </w:r>
      <w:r w:rsidRPr="00B16FC0">
        <w:rPr>
          <w:rFonts w:cs="David"/>
          <w:b/>
          <w:rtl/>
        </w:rPr>
        <w:t xml:space="preserve"> ניסיון </w:t>
      </w:r>
      <w:r w:rsidRPr="00B16FC0">
        <w:rPr>
          <w:rFonts w:cs="David"/>
          <w:rtl/>
        </w:rPr>
        <w:t xml:space="preserve">בקידום וליווי </w:t>
      </w:r>
      <w:r w:rsidRPr="00B16FC0">
        <w:rPr>
          <w:rFonts w:cs="David" w:hint="cs"/>
          <w:rtl/>
        </w:rPr>
        <w:t xml:space="preserve">(***) </w:t>
      </w:r>
      <w:r>
        <w:rPr>
          <w:rFonts w:cs="David" w:hint="cs"/>
          <w:rtl/>
        </w:rPr>
        <w:t xml:space="preserve">החל מ-1/2012 </w:t>
      </w:r>
      <w:r w:rsidRPr="00B16FC0">
        <w:rPr>
          <w:rFonts w:cs="David"/>
          <w:rtl/>
        </w:rPr>
        <w:t>של לפחות שתי תכני</w:t>
      </w:r>
      <w:r w:rsidRPr="00B16FC0">
        <w:rPr>
          <w:rFonts w:cs="David" w:hint="cs"/>
          <w:rtl/>
        </w:rPr>
        <w:t>ו</w:t>
      </w:r>
      <w:r w:rsidRPr="00B16FC0">
        <w:rPr>
          <w:rFonts w:cs="David"/>
          <w:rtl/>
        </w:rPr>
        <w:t xml:space="preserve">ת </w:t>
      </w:r>
      <w:r w:rsidRPr="00B16FC0">
        <w:rPr>
          <w:rFonts w:cs="David" w:hint="cs"/>
          <w:rtl/>
        </w:rPr>
        <w:t>מבין המפורט להלן (אין מניעה שהתכניות יהיו מאותו סוג):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bookmarkStart w:id="9" w:name="_Hlk76736620"/>
      <w:r w:rsidRPr="00B16FC0">
        <w:rPr>
          <w:rFonts w:cs="David" w:hint="cs"/>
          <w:rtl/>
        </w:rPr>
        <w:t xml:space="preserve">תכנית </w:t>
      </w:r>
      <w:r w:rsidRPr="00B16FC0">
        <w:rPr>
          <w:rFonts w:cs="David"/>
          <w:rtl/>
        </w:rPr>
        <w:t>מתאר כוללנית ליישוב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>תכנית מתאר מקומית ליישוב מעל 5,000 נפש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 xml:space="preserve">תכנית </w:t>
      </w:r>
      <w:r>
        <w:rPr>
          <w:rFonts w:cs="David" w:hint="cs"/>
          <w:rtl/>
        </w:rPr>
        <w:t xml:space="preserve">מתאר </w:t>
      </w:r>
      <w:r w:rsidRPr="00B16FC0">
        <w:rPr>
          <w:rFonts w:cs="David"/>
          <w:rtl/>
        </w:rPr>
        <w:t>מפורטת ל- 2,000 יח"ד ומעלה.</w:t>
      </w:r>
    </w:p>
    <w:bookmarkEnd w:id="9"/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/>
          <w:rtl/>
        </w:rPr>
      </w:pPr>
      <w:r w:rsidRPr="00B16FC0">
        <w:rPr>
          <w:rFonts w:cs="David" w:hint="cs"/>
          <w:b/>
          <w:bCs/>
          <w:u w:val="single"/>
          <w:rtl/>
        </w:rPr>
        <w:t>מרכז תפעולי</w:t>
      </w:r>
      <w:r w:rsidRPr="00B16FC0">
        <w:rPr>
          <w:rFonts w:cs="David" w:hint="cs"/>
          <w:b/>
          <w:rtl/>
        </w:rPr>
        <w:t xml:space="preserve"> </w:t>
      </w:r>
      <w:r w:rsidRPr="00B16FC0">
        <w:rPr>
          <w:rFonts w:cs="David"/>
          <w:b/>
          <w:rtl/>
        </w:rPr>
        <w:t>-</w:t>
      </w:r>
      <w:r w:rsidRPr="00357E59">
        <w:rPr>
          <w:rFonts w:cs="David" w:hint="cs"/>
          <w:b/>
          <w:rtl/>
        </w:rPr>
        <w:t xml:space="preserve"> </w:t>
      </w:r>
      <w:r w:rsidRPr="00B16FC0">
        <w:rPr>
          <w:rFonts w:cs="David" w:hint="cs"/>
          <w:b/>
          <w:rtl/>
        </w:rPr>
        <w:t>העומד בכל דרישות</w:t>
      </w:r>
      <w:r>
        <w:rPr>
          <w:rFonts w:cs="David" w:hint="cs"/>
          <w:b/>
          <w:rtl/>
        </w:rPr>
        <w:t xml:space="preserve"> הסף</w:t>
      </w:r>
      <w:r w:rsidRPr="00B16FC0">
        <w:rPr>
          <w:rFonts w:cs="David" w:hint="cs"/>
          <w:b/>
          <w:rtl/>
        </w:rPr>
        <w:t xml:space="preserve"> שלהלן: 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 w:hint="cs"/>
          <w:rtl/>
        </w:rPr>
        <w:t>בעל תואר אקדמי (*</w:t>
      </w:r>
      <w:r>
        <w:rPr>
          <w:rFonts w:cs="David" w:hint="cs"/>
          <w:rtl/>
        </w:rPr>
        <w:t>*</w:t>
      </w:r>
      <w:r w:rsidRPr="00B16FC0">
        <w:rPr>
          <w:rFonts w:cs="David" w:hint="cs"/>
          <w:rtl/>
        </w:rPr>
        <w:t xml:space="preserve">). 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bookmarkStart w:id="10" w:name="_Hlk76737632"/>
      <w:r w:rsidRPr="00B16FC0">
        <w:rPr>
          <w:rFonts w:cs="David" w:hint="cs"/>
          <w:rtl/>
        </w:rPr>
        <w:t xml:space="preserve">בעל ניסיון </w:t>
      </w:r>
      <w:r w:rsidRPr="00B16FC0">
        <w:rPr>
          <w:rFonts w:cs="David"/>
          <w:rtl/>
        </w:rPr>
        <w:t xml:space="preserve">בריכוז תפעולי </w:t>
      </w:r>
      <w:r w:rsidRPr="00B16FC0">
        <w:rPr>
          <w:rFonts w:cs="David" w:hint="cs"/>
          <w:rtl/>
        </w:rPr>
        <w:t xml:space="preserve">(****) </w:t>
      </w:r>
      <w:r>
        <w:rPr>
          <w:rFonts w:cs="David" w:hint="cs"/>
          <w:rtl/>
        </w:rPr>
        <w:t xml:space="preserve">החל מ-1/2012 </w:t>
      </w:r>
      <w:r w:rsidRPr="00B16FC0">
        <w:rPr>
          <w:rFonts w:cs="David"/>
          <w:rtl/>
        </w:rPr>
        <w:t xml:space="preserve">של לפחות </w:t>
      </w:r>
      <w:bookmarkStart w:id="11" w:name="_Hlk97042713"/>
      <w:r w:rsidRPr="00B16FC0">
        <w:rPr>
          <w:rFonts w:cs="David"/>
          <w:rtl/>
        </w:rPr>
        <w:t>ש</w:t>
      </w:r>
      <w:r>
        <w:rPr>
          <w:rFonts w:cs="David" w:hint="cs"/>
          <w:rtl/>
        </w:rPr>
        <w:t>ני תוצרי תכנון (כהגדרתם במסמכי המכרז)</w:t>
      </w:r>
      <w:bookmarkEnd w:id="11"/>
      <w:r w:rsidRPr="00B16FC0">
        <w:rPr>
          <w:rFonts w:cs="David" w:hint="cs"/>
          <w:rtl/>
        </w:rPr>
        <w:t xml:space="preserve"> מבין המפורט להלן</w:t>
      </w:r>
      <w:r>
        <w:rPr>
          <w:rFonts w:cs="David" w:hint="cs"/>
          <w:rtl/>
        </w:rPr>
        <w:t xml:space="preserve">, </w:t>
      </w:r>
      <w:bookmarkStart w:id="12" w:name="_Hlk80681275"/>
      <w:r>
        <w:rPr>
          <w:rFonts w:cs="David" w:hint="cs"/>
          <w:rtl/>
        </w:rPr>
        <w:t xml:space="preserve">כאשר לפחות אחת מהן היא תכנית מבין </w:t>
      </w:r>
      <w:bookmarkEnd w:id="12"/>
      <w:proofErr w:type="spellStart"/>
      <w:r>
        <w:rPr>
          <w:rFonts w:cs="David" w:hint="cs"/>
          <w:rtl/>
        </w:rPr>
        <w:t>ס"ק</w:t>
      </w:r>
      <w:proofErr w:type="spellEnd"/>
      <w:r>
        <w:rPr>
          <w:rFonts w:cs="David" w:hint="cs"/>
          <w:rtl/>
        </w:rPr>
        <w:t xml:space="preserve"> 1-3 </w:t>
      </w:r>
      <w:r w:rsidRPr="00B16FC0">
        <w:rPr>
          <w:rFonts w:cs="David" w:hint="cs"/>
          <w:rtl/>
        </w:rPr>
        <w:t>(</w:t>
      </w:r>
      <w:r w:rsidRPr="00B16FC0">
        <w:rPr>
          <w:rFonts w:cs="David" w:hint="cs"/>
          <w:b/>
          <w:rtl/>
        </w:rPr>
        <w:t>אין מניעה שהתוצרים יהיו מאותו סוג):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תכנית </w:t>
      </w:r>
      <w:r w:rsidRPr="00B16FC0">
        <w:rPr>
          <w:rFonts w:cs="David"/>
          <w:rtl/>
        </w:rPr>
        <w:t>מתאר כוללנית ליישוב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lastRenderedPageBreak/>
        <w:t xml:space="preserve">תכנית מתאר מקומית ליישוב מעל </w:t>
      </w:r>
      <w:r>
        <w:rPr>
          <w:rFonts w:cs="David" w:hint="cs"/>
          <w:rtl/>
        </w:rPr>
        <w:t>5,000</w:t>
      </w:r>
      <w:r w:rsidRPr="00B16FC0">
        <w:rPr>
          <w:rFonts w:cs="David"/>
          <w:rtl/>
        </w:rPr>
        <w:t xml:space="preserve"> נפש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 xml:space="preserve">תכנית </w:t>
      </w:r>
      <w:r>
        <w:rPr>
          <w:rFonts w:cs="David" w:hint="cs"/>
          <w:rtl/>
        </w:rPr>
        <w:t xml:space="preserve">מתאר </w:t>
      </w:r>
      <w:r w:rsidRPr="00B16FC0">
        <w:rPr>
          <w:rFonts w:cs="David"/>
          <w:rtl/>
        </w:rPr>
        <w:t xml:space="preserve">מפורטת ל- </w:t>
      </w:r>
      <w:r>
        <w:rPr>
          <w:rFonts w:cs="David" w:hint="cs"/>
          <w:rtl/>
        </w:rPr>
        <w:t>200</w:t>
      </w:r>
      <w:r w:rsidRPr="00B16FC0">
        <w:rPr>
          <w:rFonts w:cs="David"/>
          <w:rtl/>
        </w:rPr>
        <w:t xml:space="preserve"> יח"ד ומעלה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>מסמך מדיניות ברמה כלל יישובית ומעלה.</w:t>
      </w:r>
    </w:p>
    <w:bookmarkEnd w:id="3"/>
    <w:bookmarkEnd w:id="10"/>
    <w:p w:rsidR="00AC11A9" w:rsidRPr="00B16FC0" w:rsidRDefault="00AC11A9" w:rsidP="00AC11A9">
      <w:pPr>
        <w:numPr>
          <w:ilvl w:val="1"/>
          <w:numId w:val="4"/>
        </w:numPr>
        <w:spacing w:after="120" w:line="276" w:lineRule="auto"/>
        <w:jc w:val="both"/>
        <w:rPr>
          <w:rFonts w:cs="David"/>
          <w:b/>
          <w:bCs/>
          <w:u w:val="single"/>
          <w:rtl/>
        </w:rPr>
      </w:pPr>
      <w:r w:rsidRPr="00B16FC0">
        <w:rPr>
          <w:rFonts w:cs="David" w:hint="cs"/>
          <w:b/>
          <w:bCs/>
          <w:u w:val="single"/>
          <w:rtl/>
        </w:rPr>
        <w:t xml:space="preserve">אשכול 2 - להכנת </w:t>
      </w:r>
      <w:r>
        <w:rPr>
          <w:rFonts w:cs="David"/>
          <w:b/>
          <w:bCs/>
          <w:u w:val="single"/>
          <w:rtl/>
        </w:rPr>
        <w:t>תכניות מפורטות</w:t>
      </w:r>
    </w:p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jc w:val="both"/>
        <w:rPr>
          <w:rFonts w:cs="David"/>
        </w:rPr>
      </w:pPr>
      <w:r w:rsidRPr="00B16FC0">
        <w:rPr>
          <w:rFonts w:cs="David" w:hint="cs"/>
          <w:rtl/>
        </w:rPr>
        <w:t>המציע בעל אישור תקף לפי חוק עסקאות גופים ציבוריים, התשל"ו-1976.</w:t>
      </w:r>
    </w:p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jc w:val="both"/>
        <w:rPr>
          <w:rFonts w:cs="David"/>
        </w:rPr>
      </w:pPr>
      <w:r>
        <w:rPr>
          <w:rFonts w:cs="David" w:hint="cs"/>
          <w:rtl/>
        </w:rPr>
        <w:t xml:space="preserve">המציע </w:t>
      </w:r>
      <w:r w:rsidRPr="00B16FC0">
        <w:rPr>
          <w:rFonts w:cs="David" w:hint="cs"/>
          <w:rtl/>
        </w:rPr>
        <w:t>בעל</w:t>
      </w:r>
      <w:r w:rsidRPr="00B16FC0">
        <w:rPr>
          <w:rFonts w:cs="David" w:hint="cs"/>
          <w:b/>
          <w:rtl/>
        </w:rPr>
        <w:t xml:space="preserve"> ניסיון </w:t>
      </w:r>
      <w:r w:rsidRPr="00B16FC0">
        <w:rPr>
          <w:rFonts w:cs="David" w:hint="cs"/>
          <w:rtl/>
        </w:rPr>
        <w:t>בהכנה והובלה</w:t>
      </w:r>
      <w:r>
        <w:rPr>
          <w:rFonts w:cs="David" w:hint="cs"/>
          <w:rtl/>
        </w:rPr>
        <w:t>(*) החל מ-1/2012</w:t>
      </w:r>
      <w:r w:rsidRPr="00B16FC0">
        <w:rPr>
          <w:rFonts w:cs="David" w:hint="cs"/>
          <w:rtl/>
        </w:rPr>
        <w:t xml:space="preserve"> של </w:t>
      </w:r>
      <w:r w:rsidRPr="00B16FC0">
        <w:rPr>
          <w:rFonts w:cs="David"/>
          <w:rtl/>
        </w:rPr>
        <w:t xml:space="preserve">לפחות שתי </w:t>
      </w:r>
      <w:r>
        <w:rPr>
          <w:rFonts w:cs="David"/>
          <w:rtl/>
        </w:rPr>
        <w:t>תכניות מפורטות</w:t>
      </w:r>
      <w:r w:rsidRPr="00B16FC0">
        <w:rPr>
          <w:rFonts w:cs="David"/>
          <w:rtl/>
        </w:rPr>
        <w:t xml:space="preserve"> ל- </w:t>
      </w:r>
      <w:r>
        <w:rPr>
          <w:rFonts w:cs="David" w:hint="cs"/>
          <w:rtl/>
        </w:rPr>
        <w:t>2</w:t>
      </w:r>
      <w:r w:rsidRPr="00B16FC0">
        <w:rPr>
          <w:rFonts w:cs="David" w:hint="cs"/>
          <w:rtl/>
        </w:rPr>
        <w:t xml:space="preserve">00 </w:t>
      </w:r>
      <w:r w:rsidRPr="00B16FC0">
        <w:rPr>
          <w:rFonts w:cs="David"/>
          <w:rtl/>
        </w:rPr>
        <w:t>יח"ד ומעלה</w:t>
      </w:r>
      <w:r w:rsidRPr="00B16FC0">
        <w:rPr>
          <w:rFonts w:cs="David" w:hint="cs"/>
          <w:rtl/>
        </w:rPr>
        <w:t>, כל אחת.</w:t>
      </w:r>
      <w:r w:rsidRPr="00B16FC0">
        <w:rPr>
          <w:rFonts w:cs="David"/>
          <w:rtl/>
        </w:rPr>
        <w:t xml:space="preserve"> </w:t>
      </w:r>
    </w:p>
    <w:p w:rsidR="00AC11A9" w:rsidRPr="00B16FC0" w:rsidRDefault="00AC11A9" w:rsidP="00AC11A9">
      <w:pPr>
        <w:numPr>
          <w:ilvl w:val="2"/>
          <w:numId w:val="4"/>
        </w:numPr>
        <w:spacing w:after="120" w:line="276" w:lineRule="auto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על המציע להציג צוות ליבה מטעמו הכולל ראש צוות תכנון, מתכנן ומרכז תפעולי העומדים בכל התנאים שלהלן: 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Cs/>
          <w:u w:val="single"/>
          <w:rtl/>
        </w:rPr>
      </w:pPr>
      <w:r w:rsidRPr="00B16FC0">
        <w:rPr>
          <w:rFonts w:cs="David" w:hint="cs"/>
          <w:b/>
          <w:bCs/>
          <w:u w:val="single"/>
          <w:rtl/>
        </w:rPr>
        <w:t>ראש צוות תכנון</w:t>
      </w:r>
      <w:r w:rsidRPr="00B16FC0">
        <w:rPr>
          <w:rFonts w:cs="David" w:hint="cs"/>
          <w:b/>
          <w:rtl/>
        </w:rPr>
        <w:t xml:space="preserve"> - יש לעמוד בכל דרישות הסף שלהלן: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 w:hint="cs"/>
          <w:rtl/>
        </w:rPr>
        <w:t>ראש הצוות הנו המציע או בעל מניות במציע או שותף במציע.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  <w:bCs/>
        </w:rPr>
      </w:pPr>
      <w:r w:rsidRPr="00B16FC0">
        <w:rPr>
          <w:rFonts w:cs="David" w:hint="cs"/>
          <w:rtl/>
        </w:rPr>
        <w:t>אדריכל הרשום בפנקס המהנדסים והאדריכלים או בעל תואר שני בתכנון ערים על הגדרותיו השונות באוניברסיטאות</w:t>
      </w:r>
      <w:r w:rsidRPr="00B16FC0">
        <w:rPr>
          <w:rFonts w:cs="David" w:hint="cs"/>
          <w:b/>
          <w:rtl/>
        </w:rPr>
        <w:t xml:space="preserve"> השונות (*</w:t>
      </w:r>
      <w:r>
        <w:rPr>
          <w:rFonts w:cs="David" w:hint="cs"/>
          <w:b/>
          <w:rtl/>
        </w:rPr>
        <w:t>*</w:t>
      </w:r>
      <w:r w:rsidRPr="00B16FC0">
        <w:rPr>
          <w:rFonts w:cs="David" w:hint="cs"/>
          <w:b/>
          <w:rtl/>
        </w:rPr>
        <w:t>).</w:t>
      </w:r>
    </w:p>
    <w:p w:rsidR="00AC11A9" w:rsidRPr="00B16FC0" w:rsidRDefault="00AC11A9" w:rsidP="00AC11A9">
      <w:pPr>
        <w:spacing w:after="120" w:line="276" w:lineRule="auto"/>
        <w:ind w:left="2075"/>
        <w:jc w:val="both"/>
        <w:rPr>
          <w:rFonts w:cs="David"/>
          <w:b/>
          <w:bCs/>
          <w:rtl/>
        </w:rPr>
      </w:pPr>
      <w:r w:rsidRPr="00B16FC0">
        <w:rPr>
          <w:rFonts w:cs="David" w:hint="cs"/>
          <w:b/>
          <w:bCs/>
          <w:rtl/>
        </w:rPr>
        <w:t>יובהר ויודגש כי אדריכל נוף אינו עומד בדרישות אלה ואינו יכול לשמש כראש צוות תכנון</w:t>
      </w:r>
      <w:r>
        <w:rPr>
          <w:rFonts w:cs="David" w:hint="cs"/>
          <w:b/>
          <w:bCs/>
          <w:rtl/>
        </w:rPr>
        <w:t>.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 w:hint="cs"/>
          <w:rtl/>
        </w:rPr>
        <w:t>בעל ניסיון בהכנה והובלה</w:t>
      </w:r>
      <w:r>
        <w:rPr>
          <w:rFonts w:cs="David" w:hint="cs"/>
          <w:rtl/>
        </w:rPr>
        <w:t>(*) החל מ-1/2012</w:t>
      </w:r>
      <w:r w:rsidRPr="00B16FC0">
        <w:rPr>
          <w:rFonts w:cs="David" w:hint="cs"/>
          <w:rtl/>
        </w:rPr>
        <w:t xml:space="preserve"> של לפחות שתי תכני</w:t>
      </w:r>
      <w:r>
        <w:rPr>
          <w:rFonts w:cs="David" w:hint="cs"/>
          <w:rtl/>
        </w:rPr>
        <w:t>ו</w:t>
      </w:r>
      <w:r w:rsidRPr="00B16FC0">
        <w:rPr>
          <w:rFonts w:cs="David" w:hint="cs"/>
          <w:rtl/>
        </w:rPr>
        <w:t xml:space="preserve">ת מפורטות ל- </w:t>
      </w:r>
      <w:r>
        <w:rPr>
          <w:rFonts w:cs="David" w:hint="cs"/>
          <w:rtl/>
        </w:rPr>
        <w:t>2</w:t>
      </w:r>
      <w:r w:rsidRPr="00B16FC0">
        <w:rPr>
          <w:rFonts w:cs="David" w:hint="cs"/>
          <w:rtl/>
        </w:rPr>
        <w:t>00 יח"ד ומעלה</w:t>
      </w:r>
      <w:r>
        <w:rPr>
          <w:rFonts w:cs="David" w:hint="cs"/>
          <w:rtl/>
        </w:rPr>
        <w:t xml:space="preserve">, </w:t>
      </w:r>
      <w:bookmarkStart w:id="13" w:name="_Hlk80681863"/>
      <w:r>
        <w:rPr>
          <w:rFonts w:cs="David" w:hint="cs"/>
          <w:rtl/>
        </w:rPr>
        <w:t>כל אחת, ולפחות אחת מהן היא תכנית איחוד וחלוקה ללא הסכמה</w:t>
      </w:r>
      <w:r w:rsidRPr="00B16FC0">
        <w:rPr>
          <w:rFonts w:cs="David" w:hint="cs"/>
          <w:rtl/>
        </w:rPr>
        <w:t>.</w:t>
      </w:r>
    </w:p>
    <w:bookmarkEnd w:id="13"/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r w:rsidRPr="00B16FC0">
        <w:rPr>
          <w:rFonts w:cs="David" w:hint="cs"/>
          <w:rtl/>
        </w:rPr>
        <w:t xml:space="preserve">בעל ניסיון, בכל אחת מהתוכניות העומדות בתנאי של סעיף </w:t>
      </w:r>
      <w:r>
        <w:rPr>
          <w:rFonts w:cs="David" w:hint="cs"/>
          <w:rtl/>
        </w:rPr>
        <w:t>3</w:t>
      </w:r>
      <w:r w:rsidRPr="00B16FC0">
        <w:rPr>
          <w:rFonts w:cs="David" w:hint="cs"/>
          <w:rtl/>
        </w:rPr>
        <w:t>.2.3.1.3 לעיל, כראש צוות תכנון של צוות המונה לפחות 5 יועצים מקצועיים מתחומי תכנון שונים</w:t>
      </w:r>
      <w:r w:rsidRPr="00B16FC0">
        <w:rPr>
          <w:rFonts w:cs="David" w:hint="cs"/>
          <w:b/>
          <w:rtl/>
        </w:rPr>
        <w:t>.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/>
          <w:bCs/>
        </w:rPr>
      </w:pPr>
      <w:r w:rsidRPr="00B16FC0">
        <w:rPr>
          <w:rFonts w:cs="David" w:hint="cs"/>
          <w:b/>
          <w:bCs/>
          <w:u w:val="single"/>
          <w:rtl/>
        </w:rPr>
        <w:t>מתכנן</w:t>
      </w:r>
      <w:r w:rsidRPr="00B16FC0">
        <w:rPr>
          <w:rFonts w:cs="David" w:hint="cs"/>
          <w:b/>
          <w:rtl/>
        </w:rPr>
        <w:t xml:space="preserve"> </w:t>
      </w:r>
      <w:r w:rsidRPr="00B16FC0">
        <w:rPr>
          <w:rFonts w:cs="David"/>
          <w:b/>
          <w:rtl/>
        </w:rPr>
        <w:t>–</w:t>
      </w:r>
      <w:r w:rsidRPr="00B16FC0">
        <w:rPr>
          <w:rFonts w:cs="David" w:hint="cs"/>
          <w:b/>
          <w:rtl/>
        </w:rPr>
        <w:t xml:space="preserve"> העומד בכל הדרישות שלהלן: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r w:rsidRPr="00B16FC0">
        <w:rPr>
          <w:rFonts w:cs="David"/>
          <w:b/>
          <w:rtl/>
        </w:rPr>
        <w:t>אדריכל הרשום בפנקס המהנדסים והאדריכלים או בעל תואר שני בתכנון ערים על הגדרותיו השונות באוניברסיטאות השונות (*</w:t>
      </w:r>
      <w:r w:rsidRPr="00B16FC0">
        <w:rPr>
          <w:rFonts w:cs="David" w:hint="cs"/>
          <w:b/>
          <w:rtl/>
        </w:rPr>
        <w:t>*</w:t>
      </w:r>
      <w:r w:rsidRPr="00B16FC0">
        <w:rPr>
          <w:rFonts w:cs="David"/>
          <w:b/>
          <w:rtl/>
        </w:rPr>
        <w:t>).</w:t>
      </w:r>
    </w:p>
    <w:p w:rsidR="00AC11A9" w:rsidRPr="00B16FC0" w:rsidRDefault="00AC11A9" w:rsidP="00AC11A9">
      <w:pPr>
        <w:spacing w:after="120" w:line="276" w:lineRule="auto"/>
        <w:ind w:left="2075"/>
        <w:jc w:val="both"/>
        <w:rPr>
          <w:rFonts w:cs="David"/>
          <w:b/>
          <w:bCs/>
          <w:rtl/>
        </w:rPr>
      </w:pPr>
      <w:r w:rsidRPr="00B16FC0">
        <w:rPr>
          <w:rFonts w:cs="David" w:hint="cs"/>
          <w:b/>
          <w:bCs/>
          <w:rtl/>
        </w:rPr>
        <w:t>במידה וראש הצוות אינו אדריכל, על המציע להעמיד מתכנן אשר הינו אדריכל.</w:t>
      </w:r>
    </w:p>
    <w:p w:rsidR="00AC11A9" w:rsidRPr="00B16FC0" w:rsidRDefault="00AC11A9" w:rsidP="00AC11A9">
      <w:pPr>
        <w:spacing w:after="120" w:line="276" w:lineRule="auto"/>
        <w:ind w:left="2075"/>
        <w:jc w:val="both"/>
        <w:rPr>
          <w:rFonts w:cs="David"/>
          <w:b/>
          <w:bCs/>
        </w:rPr>
      </w:pPr>
      <w:r w:rsidRPr="00B16FC0">
        <w:rPr>
          <w:rFonts w:cs="David" w:hint="cs"/>
          <w:b/>
          <w:bCs/>
          <w:rtl/>
        </w:rPr>
        <w:t>יובהר ויודגש כי אדריכל נוף אינו עומד בדרישות אלה ואינו יכול לשמש כמתכנן.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</w:rPr>
      </w:pPr>
      <w:r w:rsidRPr="00B16FC0">
        <w:rPr>
          <w:rFonts w:cs="David"/>
          <w:b/>
          <w:rtl/>
        </w:rPr>
        <w:t xml:space="preserve">בעל ניסיון בקידום וליווי </w:t>
      </w:r>
      <w:r>
        <w:rPr>
          <w:rFonts w:cs="David" w:hint="cs"/>
          <w:b/>
          <w:rtl/>
        </w:rPr>
        <w:t xml:space="preserve">(***) החל מ-1/2012 </w:t>
      </w:r>
      <w:r w:rsidRPr="00B16FC0">
        <w:rPr>
          <w:rFonts w:cs="David"/>
          <w:b/>
          <w:rtl/>
        </w:rPr>
        <w:t xml:space="preserve">של לפחות שתי </w:t>
      </w:r>
      <w:r>
        <w:rPr>
          <w:rFonts w:cs="David"/>
          <w:b/>
          <w:rtl/>
        </w:rPr>
        <w:t>תכניות מפורטות</w:t>
      </w:r>
      <w:r w:rsidRPr="00B16FC0">
        <w:rPr>
          <w:rFonts w:cs="David"/>
          <w:b/>
          <w:rtl/>
        </w:rPr>
        <w:t xml:space="preserve"> ל- </w:t>
      </w:r>
      <w:r>
        <w:rPr>
          <w:rFonts w:cs="David" w:hint="cs"/>
          <w:b/>
          <w:rtl/>
        </w:rPr>
        <w:t>2</w:t>
      </w:r>
      <w:r w:rsidRPr="00B16FC0">
        <w:rPr>
          <w:rFonts w:cs="David"/>
          <w:b/>
          <w:rtl/>
        </w:rPr>
        <w:t>00 יח"ד ומעלה</w:t>
      </w:r>
      <w:r>
        <w:rPr>
          <w:rFonts w:cs="David" w:hint="cs"/>
          <w:b/>
          <w:rtl/>
        </w:rPr>
        <w:t xml:space="preserve">, </w:t>
      </w:r>
      <w:r w:rsidRPr="00B16FC0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כל אחת, ולפחות אחת מהן היא תכנית איחוד וחלוקה ללא הסכמה</w:t>
      </w:r>
      <w:r w:rsidRPr="00B16FC0">
        <w:rPr>
          <w:rFonts w:cs="David" w:hint="cs"/>
          <w:rtl/>
        </w:rPr>
        <w:t>.</w:t>
      </w:r>
    </w:p>
    <w:p w:rsidR="00AC11A9" w:rsidRPr="00B16FC0" w:rsidRDefault="00AC11A9" w:rsidP="00AC11A9">
      <w:pPr>
        <w:numPr>
          <w:ilvl w:val="3"/>
          <w:numId w:val="4"/>
        </w:numPr>
        <w:spacing w:after="120" w:line="276" w:lineRule="auto"/>
        <w:ind w:hanging="434"/>
        <w:jc w:val="both"/>
        <w:rPr>
          <w:rFonts w:cs="David"/>
          <w:bCs/>
          <w:u w:val="single"/>
          <w:rtl/>
        </w:rPr>
      </w:pPr>
      <w:r w:rsidRPr="00B16FC0">
        <w:rPr>
          <w:rFonts w:cs="David"/>
          <w:bCs/>
          <w:u w:val="single"/>
          <w:rtl/>
        </w:rPr>
        <w:t>מרכז תפעולי</w:t>
      </w:r>
      <w:r w:rsidRPr="00B16FC0">
        <w:rPr>
          <w:rFonts w:cs="David"/>
          <w:bCs/>
          <w:rtl/>
        </w:rPr>
        <w:t xml:space="preserve"> - </w:t>
      </w:r>
      <w:r w:rsidRPr="00B16FC0">
        <w:rPr>
          <w:rFonts w:cs="David" w:hint="cs"/>
          <w:b/>
          <w:rtl/>
        </w:rPr>
        <w:t>העומד בכל הדרישות שלהלן: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r w:rsidRPr="00B16FC0">
        <w:rPr>
          <w:rFonts w:cs="David"/>
          <w:b/>
          <w:rtl/>
        </w:rPr>
        <w:t>בעל תואר אקדמי (</w:t>
      </w:r>
      <w:r w:rsidRPr="00B16FC0">
        <w:rPr>
          <w:rFonts w:cs="David" w:hint="cs"/>
          <w:b/>
          <w:rtl/>
        </w:rPr>
        <w:t>*</w:t>
      </w:r>
      <w:r w:rsidRPr="00B16FC0">
        <w:rPr>
          <w:rFonts w:cs="David"/>
          <w:b/>
          <w:rtl/>
        </w:rPr>
        <w:t xml:space="preserve">*). </w:t>
      </w:r>
    </w:p>
    <w:p w:rsidR="00AC11A9" w:rsidRPr="00B16FC0" w:rsidRDefault="00AC11A9" w:rsidP="00AC11A9">
      <w:pPr>
        <w:numPr>
          <w:ilvl w:val="4"/>
          <w:numId w:val="4"/>
        </w:numPr>
        <w:tabs>
          <w:tab w:val="left" w:pos="2925"/>
        </w:tabs>
        <w:spacing w:after="120" w:line="276" w:lineRule="auto"/>
        <w:ind w:left="2925" w:hanging="850"/>
        <w:jc w:val="both"/>
        <w:rPr>
          <w:rFonts w:cs="David"/>
          <w:b/>
        </w:rPr>
      </w:pPr>
      <w:r w:rsidRPr="00B16FC0">
        <w:rPr>
          <w:rFonts w:cs="David" w:hint="cs"/>
          <w:b/>
          <w:rtl/>
        </w:rPr>
        <w:t xml:space="preserve">בעל ניסיון </w:t>
      </w:r>
      <w:r w:rsidRPr="00B16FC0">
        <w:rPr>
          <w:rFonts w:cs="David"/>
          <w:b/>
          <w:rtl/>
        </w:rPr>
        <w:t xml:space="preserve">בריכוז תפעולי </w:t>
      </w:r>
      <w:r w:rsidRPr="00B16FC0">
        <w:rPr>
          <w:rFonts w:cs="David" w:hint="cs"/>
          <w:b/>
          <w:rtl/>
        </w:rPr>
        <w:t xml:space="preserve">(****) </w:t>
      </w:r>
      <w:r>
        <w:rPr>
          <w:rFonts w:cs="David" w:hint="cs"/>
          <w:b/>
          <w:rtl/>
        </w:rPr>
        <w:t xml:space="preserve">החל מ-1/2012 </w:t>
      </w:r>
      <w:r w:rsidRPr="00B16FC0">
        <w:rPr>
          <w:rFonts w:cs="David"/>
          <w:b/>
          <w:rtl/>
        </w:rPr>
        <w:t xml:space="preserve">של לפחות </w:t>
      </w:r>
      <w:r w:rsidRPr="008E240F">
        <w:rPr>
          <w:rFonts w:cs="David"/>
          <w:b/>
          <w:rtl/>
        </w:rPr>
        <w:t>שני תוצרי תכנון (כהגדרתם במסמכי המכרז)</w:t>
      </w:r>
      <w:r>
        <w:rPr>
          <w:rFonts w:cs="David" w:hint="cs"/>
          <w:b/>
          <w:rtl/>
        </w:rPr>
        <w:t xml:space="preserve"> </w:t>
      </w:r>
      <w:r w:rsidRPr="00B16FC0">
        <w:rPr>
          <w:rFonts w:cs="David" w:hint="cs"/>
          <w:b/>
          <w:rtl/>
        </w:rPr>
        <w:t xml:space="preserve">מבין המפורט להלן </w:t>
      </w:r>
      <w:r>
        <w:rPr>
          <w:rFonts w:cs="David" w:hint="cs"/>
          <w:rtl/>
        </w:rPr>
        <w:lastRenderedPageBreak/>
        <w:t xml:space="preserve">כאשר לפחות אחת מהן היא תכנית מבין </w:t>
      </w:r>
      <w:proofErr w:type="spellStart"/>
      <w:r>
        <w:rPr>
          <w:rFonts w:cs="David" w:hint="cs"/>
          <w:rtl/>
        </w:rPr>
        <w:t>ס"ק</w:t>
      </w:r>
      <w:proofErr w:type="spellEnd"/>
      <w:r>
        <w:rPr>
          <w:rFonts w:cs="David" w:hint="cs"/>
          <w:rtl/>
        </w:rPr>
        <w:t xml:space="preserve"> 1-3</w:t>
      </w:r>
      <w:r w:rsidRPr="00B16FC0">
        <w:rPr>
          <w:rFonts w:cs="David" w:hint="cs"/>
          <w:rtl/>
        </w:rPr>
        <w:t xml:space="preserve"> </w:t>
      </w:r>
      <w:r w:rsidRPr="00B16FC0">
        <w:rPr>
          <w:rFonts w:cs="David" w:hint="cs"/>
          <w:b/>
          <w:rtl/>
        </w:rPr>
        <w:t>(אין מניעה שהתוצרים יהיו מאותו סוג):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תכנית </w:t>
      </w:r>
      <w:r>
        <w:rPr>
          <w:rFonts w:cs="David" w:hint="cs"/>
          <w:rtl/>
        </w:rPr>
        <w:t xml:space="preserve">מתאר </w:t>
      </w:r>
      <w:r w:rsidRPr="00B16FC0">
        <w:rPr>
          <w:rFonts w:cs="David" w:hint="cs"/>
          <w:rtl/>
        </w:rPr>
        <w:t>מפורטת ל-</w:t>
      </w:r>
      <w:r>
        <w:rPr>
          <w:rFonts w:cs="David" w:hint="cs"/>
          <w:rtl/>
        </w:rPr>
        <w:t>2</w:t>
      </w:r>
      <w:r w:rsidRPr="00B16FC0">
        <w:rPr>
          <w:rFonts w:cs="David" w:hint="cs"/>
          <w:rtl/>
        </w:rPr>
        <w:t>00 יח"ד ומעלה</w:t>
      </w:r>
      <w:r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 xml:space="preserve">תכנית </w:t>
      </w:r>
      <w:r w:rsidRPr="00B16FC0">
        <w:rPr>
          <w:rFonts w:cs="David"/>
          <w:rtl/>
        </w:rPr>
        <w:t>מתאר כוללנית ליישוב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/>
          <w:rtl/>
        </w:rPr>
        <w:t>תכנית מתאר מקומית ליישוב מעל 5,000 נפש</w:t>
      </w:r>
      <w:r w:rsidRPr="00B16FC0">
        <w:rPr>
          <w:rFonts w:cs="David" w:hint="cs"/>
          <w:rtl/>
        </w:rPr>
        <w:t>;</w:t>
      </w:r>
    </w:p>
    <w:p w:rsidR="00AC11A9" w:rsidRPr="00B16FC0" w:rsidRDefault="00AC11A9" w:rsidP="00AC11A9">
      <w:pPr>
        <w:numPr>
          <w:ilvl w:val="5"/>
          <w:numId w:val="4"/>
        </w:numPr>
        <w:spacing w:after="120" w:line="276" w:lineRule="auto"/>
        <w:ind w:left="3350" w:hanging="425"/>
        <w:jc w:val="both"/>
        <w:rPr>
          <w:rFonts w:cs="David"/>
        </w:rPr>
      </w:pPr>
      <w:r w:rsidRPr="00B16FC0">
        <w:rPr>
          <w:rFonts w:cs="David" w:hint="cs"/>
          <w:rtl/>
        </w:rPr>
        <w:t>מסמך מדיניות ברמה כלל יישובית ומעלה.</w:t>
      </w:r>
    </w:p>
    <w:p w:rsidR="00AC11A9" w:rsidRPr="00B16FC0" w:rsidRDefault="00AC11A9" w:rsidP="00AC11A9">
      <w:pPr>
        <w:spacing w:after="120" w:line="276" w:lineRule="auto"/>
        <w:ind w:left="720"/>
        <w:jc w:val="both"/>
        <w:rPr>
          <w:rFonts w:cs="David"/>
          <w:b/>
          <w:bCs/>
          <w:u w:val="single"/>
          <w:rtl/>
        </w:rPr>
      </w:pPr>
      <w:r w:rsidRPr="00B16FC0">
        <w:rPr>
          <w:rFonts w:cs="David"/>
          <w:b/>
          <w:bCs/>
          <w:u w:val="single"/>
          <w:rtl/>
        </w:rPr>
        <w:t xml:space="preserve">לעניין </w:t>
      </w:r>
      <w:r w:rsidRPr="00B16FC0">
        <w:rPr>
          <w:rFonts w:cs="David" w:hint="cs"/>
          <w:b/>
          <w:bCs/>
          <w:u w:val="single"/>
          <w:rtl/>
        </w:rPr>
        <w:t>מכרז</w:t>
      </w:r>
      <w:r w:rsidRPr="00B16FC0">
        <w:rPr>
          <w:rFonts w:cs="David"/>
          <w:b/>
          <w:bCs/>
          <w:u w:val="single"/>
          <w:rtl/>
        </w:rPr>
        <w:t xml:space="preserve"> זה</w:t>
      </w:r>
      <w:r w:rsidRPr="00B16FC0">
        <w:rPr>
          <w:rFonts w:cs="David" w:hint="cs"/>
          <w:b/>
          <w:bCs/>
          <w:u w:val="single"/>
          <w:rtl/>
        </w:rPr>
        <w:t>:</w:t>
      </w:r>
    </w:p>
    <w:p w:rsidR="00AC11A9" w:rsidRPr="00B16FC0" w:rsidRDefault="00AC11A9" w:rsidP="00AC11A9">
      <w:pPr>
        <w:spacing w:after="120" w:line="276" w:lineRule="auto"/>
        <w:ind w:left="720"/>
        <w:jc w:val="both"/>
        <w:rPr>
          <w:rFonts w:cs="David"/>
          <w:rtl/>
        </w:rPr>
      </w:pPr>
      <w:r w:rsidRPr="00B16FC0">
        <w:rPr>
          <w:rFonts w:cs="David" w:hint="cs"/>
          <w:rtl/>
        </w:rPr>
        <w:t>(*)</w:t>
      </w:r>
      <w:r w:rsidRPr="00B16FC0">
        <w:rPr>
          <w:rFonts w:cs="David"/>
          <w:rtl/>
        </w:rPr>
        <w:t xml:space="preserve"> הכוונה במילים- </w:t>
      </w:r>
      <w:r w:rsidRPr="00B16FC0">
        <w:rPr>
          <w:rFonts w:cs="David"/>
          <w:b/>
          <w:bCs/>
          <w:rtl/>
        </w:rPr>
        <w:t>"</w:t>
      </w:r>
      <w:r w:rsidRPr="00B16FC0">
        <w:rPr>
          <w:rFonts w:cs="David" w:hint="cs"/>
          <w:b/>
          <w:bCs/>
          <w:u w:val="single"/>
          <w:rtl/>
        </w:rPr>
        <w:t>הכנה והובלה</w:t>
      </w:r>
      <w:r w:rsidRPr="00B16FC0">
        <w:rPr>
          <w:rFonts w:cs="David"/>
          <w:b/>
          <w:bCs/>
          <w:rtl/>
        </w:rPr>
        <w:t>"</w:t>
      </w:r>
      <w:r w:rsidRPr="00B16FC0">
        <w:rPr>
          <w:rFonts w:cs="David"/>
          <w:rtl/>
        </w:rPr>
        <w:t>: להכנה והובלה מיום תחילת העבודה על התכנית</w:t>
      </w:r>
      <w:r w:rsidRPr="00B16FC0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החל מ-1/2012</w:t>
      </w:r>
      <w:r w:rsidRPr="00B16FC0">
        <w:rPr>
          <w:rFonts w:cs="David" w:hint="cs"/>
          <w:rtl/>
        </w:rPr>
        <w:t xml:space="preserve"> ואילך</w:t>
      </w:r>
      <w:r w:rsidRPr="00B16FC0">
        <w:rPr>
          <w:rFonts w:cs="David"/>
          <w:rtl/>
        </w:rPr>
        <w:t xml:space="preserve">, ועד </w:t>
      </w:r>
      <w:r w:rsidRPr="00B16FC0">
        <w:rPr>
          <w:rFonts w:cs="David" w:hint="cs"/>
          <w:rtl/>
        </w:rPr>
        <w:t>ל</w:t>
      </w:r>
      <w:r w:rsidRPr="00B16FC0">
        <w:rPr>
          <w:rFonts w:cs="David"/>
          <w:rtl/>
        </w:rPr>
        <w:t>הגשתה למוסדות התכנון.</w:t>
      </w:r>
    </w:p>
    <w:p w:rsidR="00AC11A9" w:rsidRPr="00B16FC0" w:rsidRDefault="00AC11A9" w:rsidP="00AC11A9">
      <w:pPr>
        <w:spacing w:after="120" w:line="276" w:lineRule="auto"/>
        <w:ind w:left="720"/>
        <w:jc w:val="both"/>
        <w:rPr>
          <w:rFonts w:cs="David"/>
          <w:rtl/>
        </w:rPr>
      </w:pPr>
      <w:r w:rsidRPr="00B16FC0">
        <w:rPr>
          <w:rFonts w:cs="David" w:hint="cs"/>
          <w:rtl/>
        </w:rPr>
        <w:t>(**) יודגש כי במקרה של תעודה על השכלה אקדמית או השכלה גבוהה אחרת, שנרכשה במוסד שאינו מוכר על ידי המועצה להשכלה גבוהה (גם אם הלימודים נערכו בארץ), יש לצרף אישור הו</w:t>
      </w:r>
      <w:r w:rsidR="00FA34C7">
        <w:rPr>
          <w:rFonts w:cs="David" w:hint="cs"/>
          <w:rtl/>
        </w:rPr>
        <w:t>ו</w:t>
      </w:r>
      <w:r w:rsidRPr="00B16FC0">
        <w:rPr>
          <w:rFonts w:cs="David" w:hint="cs"/>
          <w:rtl/>
        </w:rPr>
        <w:t>עדה להערכת תארים במשרד החינוך על שקילות לתוארי השכלה גבוהה המקובלים באוניברסיטאות בארץ. יובהר כי ככל ובעל התפקיד המוצע רשום בפנקס המהנדסים והאדריכלים, אין צורך בתעודת שקילות כאמור.</w:t>
      </w:r>
    </w:p>
    <w:p w:rsidR="00AC11A9" w:rsidRPr="006F29ED" w:rsidRDefault="00AC11A9" w:rsidP="00AC11A9">
      <w:pPr>
        <w:spacing w:after="120" w:line="276" w:lineRule="auto"/>
        <w:ind w:left="720"/>
        <w:jc w:val="both"/>
        <w:rPr>
          <w:rFonts w:cs="David"/>
          <w:rtl/>
        </w:rPr>
      </w:pPr>
      <w:r w:rsidRPr="00B16FC0">
        <w:rPr>
          <w:rFonts w:cs="David" w:hint="cs"/>
          <w:rtl/>
        </w:rPr>
        <w:t xml:space="preserve">(***) הכוונה </w:t>
      </w:r>
      <w:r w:rsidRPr="00B16FC0">
        <w:rPr>
          <w:rFonts w:cs="David"/>
          <w:rtl/>
        </w:rPr>
        <w:t>במילים: "</w:t>
      </w:r>
      <w:r w:rsidRPr="00B16FC0">
        <w:rPr>
          <w:rFonts w:cs="David"/>
          <w:b/>
          <w:bCs/>
          <w:u w:val="single"/>
          <w:rtl/>
        </w:rPr>
        <w:t>קידום וליווי</w:t>
      </w:r>
      <w:r w:rsidRPr="00B16FC0">
        <w:rPr>
          <w:rFonts w:cs="David"/>
          <w:rtl/>
        </w:rPr>
        <w:t xml:space="preserve">" – קידום וליווי של תכנית </w:t>
      </w:r>
      <w:r w:rsidRPr="006F29ED">
        <w:rPr>
          <w:rFonts w:cs="David"/>
          <w:rtl/>
        </w:rPr>
        <w:t>מתאר מיום תחילת העבודה על התכנית</w:t>
      </w:r>
      <w:r w:rsidRPr="006F29ED">
        <w:rPr>
          <w:rFonts w:cs="David" w:hint="cs"/>
          <w:rtl/>
        </w:rPr>
        <w:t xml:space="preserve"> החל </w:t>
      </w:r>
      <w:r>
        <w:rPr>
          <w:rFonts w:cs="David" w:hint="cs"/>
          <w:rtl/>
        </w:rPr>
        <w:t>מ-1/2012</w:t>
      </w:r>
      <w:r w:rsidRPr="006F29ED">
        <w:rPr>
          <w:rFonts w:cs="David" w:hint="cs"/>
          <w:rtl/>
        </w:rPr>
        <w:t xml:space="preserve"> ואילך</w:t>
      </w:r>
      <w:r w:rsidRPr="006F29ED">
        <w:rPr>
          <w:rFonts w:cs="David"/>
          <w:rtl/>
        </w:rPr>
        <w:t>, ועד להגשתה למוסדות התכנון.</w:t>
      </w:r>
    </w:p>
    <w:p w:rsidR="00AC11A9" w:rsidRPr="006F29ED" w:rsidRDefault="00AC11A9" w:rsidP="00AC11A9">
      <w:pPr>
        <w:spacing w:after="120" w:line="276" w:lineRule="auto"/>
        <w:ind w:left="720"/>
        <w:jc w:val="both"/>
        <w:rPr>
          <w:rFonts w:cs="David"/>
          <w:rtl/>
        </w:rPr>
      </w:pPr>
      <w:r w:rsidRPr="006F29ED">
        <w:rPr>
          <w:rFonts w:cs="David" w:hint="cs"/>
          <w:rtl/>
        </w:rPr>
        <w:t xml:space="preserve">(****) </w:t>
      </w:r>
      <w:r w:rsidRPr="006F29ED">
        <w:rPr>
          <w:rFonts w:cs="David"/>
          <w:b/>
          <w:rtl/>
        </w:rPr>
        <w:t>הכוונה במילים: "</w:t>
      </w:r>
      <w:r w:rsidRPr="006F29ED">
        <w:rPr>
          <w:rFonts w:cs="David"/>
          <w:bCs/>
          <w:u w:val="single"/>
          <w:rtl/>
        </w:rPr>
        <w:t>ריכוז תפעולי</w:t>
      </w:r>
      <w:r w:rsidRPr="006F29ED">
        <w:rPr>
          <w:rFonts w:cs="David"/>
          <w:b/>
          <w:rtl/>
        </w:rPr>
        <w:t>" – ריכוז תפעולי של תכנית מתאר מיום תחילת העבודה על התכנית</w:t>
      </w:r>
      <w:r w:rsidRPr="006F29ED">
        <w:rPr>
          <w:rFonts w:cs="David" w:hint="cs"/>
          <w:b/>
          <w:rtl/>
        </w:rPr>
        <w:t xml:space="preserve"> החל </w:t>
      </w:r>
      <w:r>
        <w:rPr>
          <w:rFonts w:cs="David" w:hint="cs"/>
          <w:b/>
          <w:rtl/>
        </w:rPr>
        <w:t>מ-1/2012</w:t>
      </w:r>
      <w:r w:rsidRPr="006F29ED">
        <w:rPr>
          <w:rFonts w:cs="David" w:hint="cs"/>
          <w:b/>
          <w:rtl/>
        </w:rPr>
        <w:t xml:space="preserve"> ואילך</w:t>
      </w:r>
      <w:r w:rsidRPr="006F29ED">
        <w:rPr>
          <w:rFonts w:cs="David"/>
          <w:b/>
          <w:rtl/>
        </w:rPr>
        <w:t>, ועד ל</w:t>
      </w:r>
      <w:r w:rsidRPr="006F29ED">
        <w:rPr>
          <w:rFonts w:cs="David" w:hint="cs"/>
          <w:b/>
          <w:rtl/>
        </w:rPr>
        <w:t>הגשתה</w:t>
      </w:r>
      <w:r w:rsidRPr="006F29ED">
        <w:rPr>
          <w:rFonts w:cs="David"/>
          <w:b/>
          <w:rtl/>
        </w:rPr>
        <w:t xml:space="preserve"> למוסדות התכנון.</w:t>
      </w:r>
    </w:p>
    <w:p w:rsidR="00AC11A9" w:rsidRPr="006F29ED" w:rsidRDefault="00AC11A9" w:rsidP="00AC11A9">
      <w:pPr>
        <w:spacing w:after="120" w:line="276" w:lineRule="auto"/>
        <w:ind w:left="720"/>
        <w:jc w:val="both"/>
        <w:rPr>
          <w:rFonts w:cs="David"/>
          <w:b/>
          <w:bCs/>
          <w:u w:val="single"/>
          <w:rtl/>
        </w:rPr>
      </w:pPr>
      <w:r w:rsidRPr="006F29ED">
        <w:rPr>
          <w:rFonts w:cs="David" w:hint="cs"/>
          <w:b/>
          <w:bCs/>
          <w:u w:val="single"/>
          <w:rtl/>
        </w:rPr>
        <w:t>הערות נוספות:</w:t>
      </w:r>
    </w:p>
    <w:p w:rsidR="00AC11A9" w:rsidRPr="006F29ED" w:rsidRDefault="00AC11A9" w:rsidP="00AC11A9">
      <w:pPr>
        <w:numPr>
          <w:ilvl w:val="0"/>
          <w:numId w:val="3"/>
        </w:numPr>
        <w:spacing w:after="120" w:line="276" w:lineRule="auto"/>
        <w:jc w:val="both"/>
        <w:rPr>
          <w:rFonts w:cs="David"/>
          <w:rtl/>
        </w:rPr>
      </w:pPr>
      <w:r w:rsidRPr="006F29ED">
        <w:rPr>
          <w:rFonts w:cs="David" w:hint="cs"/>
          <w:rtl/>
        </w:rPr>
        <w:t xml:space="preserve">חבר צוות ליבה לא יוכל להיות מוצע ע"י יותר </w:t>
      </w:r>
      <w:proofErr w:type="spellStart"/>
      <w:r w:rsidRPr="006F29ED">
        <w:rPr>
          <w:rFonts w:cs="David" w:hint="cs"/>
          <w:rtl/>
        </w:rPr>
        <w:t>ממציע</w:t>
      </w:r>
      <w:proofErr w:type="spellEnd"/>
      <w:r w:rsidRPr="006F29ED">
        <w:rPr>
          <w:rFonts w:cs="David" w:hint="cs"/>
          <w:rtl/>
        </w:rPr>
        <w:t xml:space="preserve"> אחד. </w:t>
      </w:r>
    </w:p>
    <w:p w:rsidR="00AC11A9" w:rsidRPr="006F29ED" w:rsidRDefault="00AC11A9" w:rsidP="00AC11A9">
      <w:pPr>
        <w:numPr>
          <w:ilvl w:val="0"/>
          <w:numId w:val="3"/>
        </w:numPr>
        <w:spacing w:after="120" w:line="276" w:lineRule="auto"/>
        <w:jc w:val="both"/>
        <w:rPr>
          <w:rFonts w:cs="David"/>
          <w:rtl/>
        </w:rPr>
      </w:pPr>
      <w:r w:rsidRPr="006F29ED">
        <w:rPr>
          <w:rFonts w:cs="David" w:hint="cs"/>
          <w:rtl/>
        </w:rPr>
        <w:t>חבר צוות ליבה לא יוכל לשמש בתפקיד אחר בצוות הליבה ו/או בצוות המשלים.</w:t>
      </w:r>
    </w:p>
    <w:p w:rsidR="00AC11A9" w:rsidRPr="006F29ED" w:rsidRDefault="00AC11A9" w:rsidP="00AC11A9">
      <w:pPr>
        <w:numPr>
          <w:ilvl w:val="0"/>
          <w:numId w:val="3"/>
        </w:numPr>
        <w:spacing w:after="120" w:line="276" w:lineRule="auto"/>
        <w:jc w:val="both"/>
        <w:rPr>
          <w:rFonts w:cs="David"/>
        </w:rPr>
      </w:pPr>
      <w:r w:rsidRPr="006F29ED">
        <w:rPr>
          <w:rFonts w:cs="David" w:hint="cs"/>
          <w:rtl/>
        </w:rPr>
        <w:t>אין מניעה להגיש את חברי צוות הליבה בשני האשכולות, בכפוף לעמידה בתנאי הסף.</w:t>
      </w:r>
    </w:p>
    <w:p w:rsidR="00AC11A9" w:rsidRPr="00E52AA8" w:rsidRDefault="00AC11A9" w:rsidP="00AC11A9">
      <w:pPr>
        <w:spacing w:after="120" w:line="276" w:lineRule="auto"/>
        <w:ind w:firstLine="720"/>
        <w:jc w:val="both"/>
        <w:rPr>
          <w:rFonts w:cs="David"/>
          <w:bCs/>
          <w:rtl/>
        </w:rPr>
      </w:pPr>
    </w:p>
    <w:bookmarkEnd w:id="2"/>
    <w:p w:rsidR="00AC11A9" w:rsidRPr="00103557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ascii="David" w:hAnsi="David" w:cs="David"/>
          <w:rtl/>
        </w:rPr>
      </w:pPr>
      <w:r w:rsidRPr="00103557">
        <w:rPr>
          <w:rFonts w:ascii="David" w:hAnsi="David" w:cs="David"/>
          <w:rtl/>
        </w:rPr>
        <w:t xml:space="preserve">ניתן לעיין במסמכי המכרז באתר האינטרנט של מינהל הרכש הממשלתי באגף החשב הכללי שכתובתו </w:t>
      </w:r>
      <w:hyperlink r:id="rId7" w:history="1">
        <w:r w:rsidRPr="00103557">
          <w:rPr>
            <w:rStyle w:val="Hyperlink"/>
            <w:rFonts w:ascii="David" w:hAnsi="David" w:cs="David"/>
          </w:rPr>
          <w:t>www.mr.gov.il/purchasing</w:t>
        </w:r>
      </w:hyperlink>
      <w:r w:rsidRPr="00103557">
        <w:rPr>
          <w:rFonts w:ascii="David" w:hAnsi="David" w:cs="David"/>
          <w:rtl/>
        </w:rPr>
        <w:t xml:space="preserve"> ובאתר האינטרנט של מינהל התכנון שכתובתו </w:t>
      </w:r>
      <w:bookmarkStart w:id="14" w:name="_Hlk67576402"/>
      <w:r>
        <w:fldChar w:fldCharType="begin"/>
      </w:r>
      <w:r>
        <w:instrText xml:space="preserve"> HYPERLINK "http://www.iplan.gov.il" </w:instrText>
      </w:r>
      <w:r>
        <w:fldChar w:fldCharType="separate"/>
      </w:r>
      <w:r w:rsidRPr="00103557">
        <w:rPr>
          <w:rStyle w:val="Hyperlink"/>
          <w:rFonts w:ascii="David" w:hAnsi="David" w:cs="David"/>
        </w:rPr>
        <w:t>www.iplan.gov.il</w:t>
      </w:r>
      <w:r>
        <w:rPr>
          <w:rStyle w:val="Hyperlink"/>
          <w:rFonts w:ascii="David" w:hAnsi="David" w:cs="David"/>
        </w:rPr>
        <w:fldChar w:fldCharType="end"/>
      </w:r>
      <w:r w:rsidRPr="00103557">
        <w:rPr>
          <w:rFonts w:ascii="David" w:hAnsi="David" w:cs="David" w:hint="cs"/>
          <w:rtl/>
        </w:rPr>
        <w:t>.</w:t>
      </w:r>
      <w:bookmarkEnd w:id="14"/>
    </w:p>
    <w:p w:rsidR="00AC11A9" w:rsidRPr="00103557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ascii="David" w:hAnsi="David" w:cs="David"/>
        </w:rPr>
      </w:pPr>
      <w:bookmarkStart w:id="15" w:name="_Hlk515724397"/>
      <w:r w:rsidRPr="00103557">
        <w:rPr>
          <w:rFonts w:ascii="David" w:hAnsi="David" w:cs="David"/>
          <w:rtl/>
        </w:rPr>
        <w:t xml:space="preserve">שאלות והבהרות יש להפנות בכתב בלבד, בקובץ </w:t>
      </w:r>
      <w:r w:rsidRPr="00103557">
        <w:rPr>
          <w:rFonts w:ascii="David" w:hAnsi="David" w:cs="David"/>
        </w:rPr>
        <w:t>word</w:t>
      </w:r>
      <w:r w:rsidRPr="00103557">
        <w:rPr>
          <w:rFonts w:ascii="David" w:hAnsi="David" w:cs="David"/>
          <w:rtl/>
        </w:rPr>
        <w:t xml:space="preserve"> לדואר אלקטרוני</w:t>
      </w:r>
      <w:r w:rsidRPr="00103557">
        <w:rPr>
          <w:rFonts w:ascii="David" w:hAnsi="David" w:cs="David" w:hint="cs"/>
          <w:rtl/>
        </w:rPr>
        <w:t xml:space="preserve"> </w:t>
      </w:r>
      <w:hyperlink r:id="rId8" w:history="1">
        <w:r>
          <w:rPr>
            <w:rStyle w:val="Hyperlink"/>
            <w:rFonts w:ascii="David" w:hAnsi="David"/>
            <w:shd w:val="clear" w:color="auto" w:fill="FFFFFF"/>
          </w:rPr>
          <w:t>tlilaha</w:t>
        </w:r>
        <w:r w:rsidRPr="004B6305">
          <w:rPr>
            <w:rStyle w:val="Hyperlink"/>
            <w:rFonts w:ascii="David" w:hAnsi="David"/>
            <w:shd w:val="clear" w:color="auto" w:fill="FFFFFF"/>
          </w:rPr>
          <w:t>@iplan.gov.il</w:t>
        </w:r>
      </w:hyperlink>
      <w:r>
        <w:rPr>
          <w:rFonts w:ascii="David" w:hAnsi="David" w:cs="David" w:hint="cs"/>
          <w:rtl/>
        </w:rPr>
        <w:t xml:space="preserve"> </w:t>
      </w:r>
      <w:r w:rsidRPr="00FA29FE">
        <w:rPr>
          <w:rFonts w:ascii="David" w:hAnsi="David" w:cs="David"/>
          <w:rtl/>
        </w:rPr>
        <w:t>עד לתאריך</w:t>
      </w:r>
      <w:r>
        <w:rPr>
          <w:rFonts w:ascii="David" w:hAnsi="David" w:cs="David" w:hint="cs"/>
          <w:rtl/>
        </w:rPr>
        <w:t xml:space="preserve"> </w:t>
      </w:r>
      <w:r w:rsidRPr="00E06416">
        <w:rPr>
          <w:rFonts w:ascii="David" w:hAnsi="David" w:cs="David" w:hint="cs"/>
          <w:b/>
          <w:bCs/>
          <w:rtl/>
        </w:rPr>
        <w:t>03/04/2022</w:t>
      </w:r>
      <w:r>
        <w:rPr>
          <w:rFonts w:ascii="David" w:hAnsi="David" w:cs="David" w:hint="cs"/>
          <w:rtl/>
        </w:rPr>
        <w:t xml:space="preserve"> </w:t>
      </w:r>
      <w:r w:rsidRPr="00103557">
        <w:rPr>
          <w:rFonts w:ascii="David" w:hAnsi="David" w:cs="David"/>
          <w:b/>
          <w:bCs/>
          <w:rtl/>
        </w:rPr>
        <w:t xml:space="preserve">עד לשעה </w:t>
      </w:r>
      <w:r w:rsidRPr="00103557">
        <w:rPr>
          <w:rFonts w:ascii="David" w:hAnsi="David" w:cs="David" w:hint="cs"/>
          <w:b/>
          <w:bCs/>
          <w:rtl/>
        </w:rPr>
        <w:t>12:00</w:t>
      </w:r>
      <w:r w:rsidRPr="00103557">
        <w:rPr>
          <w:rFonts w:ascii="David" w:hAnsi="David" w:cs="David"/>
          <w:b/>
          <w:bCs/>
          <w:rtl/>
        </w:rPr>
        <w:t>.</w:t>
      </w:r>
      <w:r w:rsidRPr="00103557">
        <w:rPr>
          <w:rFonts w:ascii="David" w:hAnsi="David" w:cs="David"/>
          <w:rtl/>
        </w:rPr>
        <w:t xml:space="preserve"> תשובות יפורסמו באתר האינטרנט של מינהל התכנון </w:t>
      </w:r>
      <w:hyperlink r:id="rId9" w:history="1">
        <w:r w:rsidRPr="00103557">
          <w:rPr>
            <w:rStyle w:val="Hyperlink"/>
            <w:rFonts w:ascii="David" w:hAnsi="David" w:cs="David"/>
          </w:rPr>
          <w:t>www.iplan.gov.il</w:t>
        </w:r>
      </w:hyperlink>
      <w:r w:rsidRPr="00103557">
        <w:rPr>
          <w:rFonts w:ascii="David" w:hAnsi="David" w:cs="David"/>
          <w:rtl/>
        </w:rPr>
        <w:t xml:space="preserve"> תחת </w:t>
      </w:r>
      <w:r w:rsidRPr="00103557">
        <w:rPr>
          <w:rFonts w:ascii="David" w:hAnsi="David" w:cs="David" w:hint="cs"/>
          <w:rtl/>
        </w:rPr>
        <w:t>פרסומים/</w:t>
      </w:r>
      <w:r w:rsidRPr="00103557">
        <w:rPr>
          <w:rFonts w:ascii="David" w:hAnsi="David" w:cs="David"/>
          <w:rtl/>
        </w:rPr>
        <w:t>מכרזים/מכרזי שירותים</w:t>
      </w:r>
      <w:r w:rsidRPr="00103557">
        <w:rPr>
          <w:rFonts w:ascii="David" w:hAnsi="David" w:cs="David" w:hint="cs"/>
          <w:rtl/>
        </w:rPr>
        <w:t xml:space="preserve"> </w:t>
      </w:r>
      <w:r w:rsidRPr="00103557">
        <w:rPr>
          <w:rFonts w:ascii="David" w:hAnsi="David" w:cs="David"/>
          <w:rtl/>
        </w:rPr>
        <w:t>החל מיום</w:t>
      </w:r>
      <w:r>
        <w:rPr>
          <w:rFonts w:ascii="David" w:hAnsi="David" w:cs="David" w:hint="cs"/>
          <w:b/>
          <w:bCs/>
          <w:rtl/>
        </w:rPr>
        <w:t xml:space="preserve"> 14/04/2022</w:t>
      </w:r>
      <w:r w:rsidRPr="00103557">
        <w:rPr>
          <w:rFonts w:ascii="David" w:hAnsi="David" w:cs="David" w:hint="cs"/>
          <w:b/>
          <w:bCs/>
          <w:rtl/>
        </w:rPr>
        <w:t>.</w:t>
      </w:r>
    </w:p>
    <w:bookmarkEnd w:id="15"/>
    <w:p w:rsidR="00AC11A9" w:rsidRPr="00E06416" w:rsidRDefault="00AC11A9" w:rsidP="00AC11A9">
      <w:pPr>
        <w:numPr>
          <w:ilvl w:val="0"/>
          <w:numId w:val="1"/>
        </w:numPr>
        <w:spacing w:after="120" w:line="276" w:lineRule="auto"/>
        <w:ind w:left="368" w:hanging="426"/>
        <w:jc w:val="both"/>
        <w:rPr>
          <w:rFonts w:ascii="David" w:hAnsi="David" w:cs="David"/>
          <w:b/>
          <w:bCs/>
        </w:rPr>
      </w:pPr>
      <w:r>
        <w:rPr>
          <w:rFonts w:ascii="David" w:hAnsi="David" w:cs="David"/>
          <w:rtl/>
        </w:rPr>
        <w:t xml:space="preserve">על המציע להגיש הצעתו </w:t>
      </w:r>
      <w:r>
        <w:rPr>
          <w:rFonts w:ascii="David" w:hAnsi="David" w:cs="David"/>
          <w:b/>
          <w:bCs/>
          <w:u w:val="single"/>
          <w:rtl/>
        </w:rPr>
        <w:t>באופן מקוון בלבד וכמפורט במסמכי המכרז</w:t>
      </w:r>
      <w:r w:rsidRPr="00E06416">
        <w:rPr>
          <w:rFonts w:ascii="David" w:hAnsi="David" w:cs="David"/>
          <w:b/>
          <w:bCs/>
          <w:rtl/>
        </w:rPr>
        <w:t xml:space="preserve">, </w:t>
      </w:r>
      <w:r w:rsidRPr="00E06416">
        <w:rPr>
          <w:rFonts w:ascii="David" w:hAnsi="David" w:cs="David"/>
          <w:b/>
          <w:bCs/>
        </w:rPr>
        <w:t xml:space="preserve"> </w:t>
      </w:r>
      <w:r w:rsidRPr="00E06416">
        <w:rPr>
          <w:rFonts w:ascii="David" w:hAnsi="David" w:cs="David"/>
          <w:b/>
          <w:bCs/>
          <w:rtl/>
        </w:rPr>
        <w:t xml:space="preserve">החל מיום </w:t>
      </w:r>
      <w:r w:rsidRPr="00E06416">
        <w:rPr>
          <w:rFonts w:ascii="David" w:hAnsi="David" w:cs="David" w:hint="cs"/>
          <w:b/>
          <w:bCs/>
          <w:rtl/>
        </w:rPr>
        <w:t xml:space="preserve">24/04/2022 </w:t>
      </w:r>
      <w:r w:rsidRPr="00E06416">
        <w:rPr>
          <w:rFonts w:ascii="David" w:hAnsi="David" w:cs="David"/>
          <w:b/>
          <w:bCs/>
          <w:rtl/>
        </w:rPr>
        <w:t xml:space="preserve">בשעה </w:t>
      </w:r>
      <w:r w:rsidRPr="00E06416">
        <w:rPr>
          <w:rFonts w:ascii="David" w:hAnsi="David" w:cs="David" w:hint="cs"/>
          <w:b/>
          <w:bCs/>
          <w:rtl/>
        </w:rPr>
        <w:t>09:00</w:t>
      </w:r>
      <w:r w:rsidRPr="00E06416">
        <w:rPr>
          <w:rFonts w:ascii="David" w:hAnsi="David" w:cs="David"/>
          <w:b/>
          <w:bCs/>
          <w:rtl/>
        </w:rPr>
        <w:t xml:space="preserve"> ועד ליום </w:t>
      </w:r>
      <w:r w:rsidRPr="00E06416">
        <w:rPr>
          <w:rFonts w:ascii="David" w:hAnsi="David" w:cs="David" w:hint="cs"/>
          <w:b/>
          <w:bCs/>
          <w:rtl/>
        </w:rPr>
        <w:t>09/05/2022</w:t>
      </w:r>
      <w:r w:rsidRPr="00E06416">
        <w:rPr>
          <w:rFonts w:ascii="David" w:hAnsi="David" w:cs="David"/>
          <w:b/>
          <w:bCs/>
          <w:rtl/>
        </w:rPr>
        <w:t xml:space="preserve"> בשעה 12:00. </w:t>
      </w:r>
      <w:bookmarkStart w:id="16" w:name="_GoBack"/>
      <w:bookmarkEnd w:id="16"/>
    </w:p>
    <w:p w:rsidR="00AC11A9" w:rsidRDefault="00AC11A9" w:rsidP="00AC11A9">
      <w:pPr>
        <w:spacing w:line="276" w:lineRule="auto"/>
        <w:jc w:val="both"/>
        <w:rPr>
          <w:rFonts w:cs="David"/>
          <w:b/>
          <w:bCs/>
          <w:u w:val="single"/>
          <w:rtl/>
        </w:rPr>
      </w:pPr>
    </w:p>
    <w:p w:rsidR="00AC11A9" w:rsidRDefault="00AC11A9" w:rsidP="00AC11A9">
      <w:pPr>
        <w:spacing w:line="276" w:lineRule="auto"/>
        <w:jc w:val="both"/>
        <w:rPr>
          <w:rFonts w:cs="David"/>
          <w:b/>
          <w:bCs/>
          <w:u w:val="single"/>
          <w:rtl/>
        </w:rPr>
      </w:pPr>
      <w:r>
        <w:rPr>
          <w:rFonts w:cs="David"/>
          <w:b/>
          <w:bCs/>
          <w:u w:val="single"/>
          <w:rtl/>
        </w:rPr>
        <w:t>* למען הסר ספק, מובהר כי במקרה של סתירה או אי התאמה בין נוסח המודעה לבין מסמכי המכרז</w:t>
      </w:r>
      <w:r>
        <w:rPr>
          <w:rFonts w:cs="David"/>
          <w:u w:val="single"/>
          <w:rtl/>
        </w:rPr>
        <w:t xml:space="preserve"> </w:t>
      </w:r>
      <w:r>
        <w:rPr>
          <w:rFonts w:cs="David"/>
          <w:b/>
          <w:bCs/>
          <w:u w:val="single"/>
          <w:rtl/>
        </w:rPr>
        <w:t>האמור במסמכי המכרז גובר.</w:t>
      </w:r>
    </w:p>
    <w:p w:rsidR="00AC11A9" w:rsidRPr="00103557" w:rsidRDefault="00AC11A9" w:rsidP="00AC11A9">
      <w:pPr>
        <w:spacing w:line="276" w:lineRule="auto"/>
        <w:ind w:left="567"/>
        <w:jc w:val="both"/>
        <w:rPr>
          <w:rFonts w:cs="David"/>
          <w:b/>
          <w:bCs/>
          <w:u w:val="single"/>
          <w:rtl/>
        </w:rPr>
      </w:pPr>
    </w:p>
    <w:p w:rsidR="00463657" w:rsidRDefault="00463657"/>
    <w:sectPr w:rsidR="00463657" w:rsidSect="00B406CB">
      <w:head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4FB8" w:rsidRDefault="00994FB8" w:rsidP="00994FB8">
      <w:r>
        <w:separator/>
      </w:r>
    </w:p>
  </w:endnote>
  <w:endnote w:type="continuationSeparator" w:id="0">
    <w:p w:rsidR="00994FB8" w:rsidRDefault="00994FB8" w:rsidP="00994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4FB8" w:rsidRDefault="00994FB8" w:rsidP="00994FB8">
      <w:r>
        <w:separator/>
      </w:r>
    </w:p>
  </w:footnote>
  <w:footnote w:type="continuationSeparator" w:id="0">
    <w:p w:rsidR="00994FB8" w:rsidRDefault="00994FB8" w:rsidP="00994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94FB8" w:rsidRDefault="00994FB8" w:rsidP="00994FB8">
    <w:pPr>
      <w:overflowPunct w:val="0"/>
      <w:autoSpaceDE w:val="0"/>
      <w:autoSpaceDN w:val="0"/>
      <w:adjustRightInd w:val="0"/>
      <w:spacing w:line="276" w:lineRule="auto"/>
      <w:jc w:val="center"/>
      <w:outlineLvl w:val="0"/>
      <w:rPr>
        <w:rFonts w:cs="David"/>
        <w:b/>
        <w:bCs/>
        <w:rtl/>
        <w:lang w:eastAsia="he-IL"/>
      </w:rPr>
    </w:pPr>
    <w:r w:rsidRPr="00994FB8">
      <w:rPr>
        <w:noProof/>
      </w:rPr>
      <w:drawing>
        <wp:anchor distT="0" distB="0" distL="114300" distR="114300" simplePos="0" relativeHeight="251659264" behindDoc="0" locked="0" layoutInCell="1" allowOverlap="1" wp14:anchorId="12925AF0" wp14:editId="13B777A4">
          <wp:simplePos x="0" y="0"/>
          <wp:positionH relativeFrom="page">
            <wp:posOffset>2741129</wp:posOffset>
          </wp:positionH>
          <wp:positionV relativeFrom="paragraph">
            <wp:posOffset>-239174</wp:posOffset>
          </wp:positionV>
          <wp:extent cx="2117725" cy="704850"/>
          <wp:effectExtent l="0" t="0" r="0" b="0"/>
          <wp:wrapNone/>
          <wp:docPr id="6" name="תמונה 7" descr="C:\Users\jmliorha\Desktop\עיצובים\לוגו חדש מינהל התכנון\לוגו רקע שקוף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7" descr="C:\Users\jmliorha\Desktop\עיצובים\לוגו חדש מינהל התכנון\לוגו רקע שקוף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77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94FB8" w:rsidRDefault="00994FB8" w:rsidP="00994FB8">
    <w:pPr>
      <w:overflowPunct w:val="0"/>
      <w:autoSpaceDE w:val="0"/>
      <w:autoSpaceDN w:val="0"/>
      <w:adjustRightInd w:val="0"/>
      <w:spacing w:line="276" w:lineRule="auto"/>
      <w:jc w:val="center"/>
      <w:outlineLvl w:val="0"/>
      <w:rPr>
        <w:rFonts w:cs="David"/>
        <w:b/>
        <w:bCs/>
        <w:rtl/>
        <w:lang w:eastAsia="he-IL"/>
      </w:rPr>
    </w:pPr>
  </w:p>
  <w:p w:rsidR="00994FB8" w:rsidRDefault="00994FB8" w:rsidP="00994FB8">
    <w:pPr>
      <w:overflowPunct w:val="0"/>
      <w:autoSpaceDE w:val="0"/>
      <w:autoSpaceDN w:val="0"/>
      <w:adjustRightInd w:val="0"/>
      <w:spacing w:line="276" w:lineRule="auto"/>
      <w:jc w:val="center"/>
      <w:outlineLvl w:val="0"/>
      <w:rPr>
        <w:rFonts w:cs="David"/>
        <w:b/>
        <w:bCs/>
        <w:rtl/>
        <w:lang w:eastAsia="he-IL"/>
      </w:rPr>
    </w:pPr>
  </w:p>
  <w:p w:rsidR="00994FB8" w:rsidRPr="00994FB8" w:rsidRDefault="00994FB8" w:rsidP="00994FB8">
    <w:pPr>
      <w:overflowPunct w:val="0"/>
      <w:autoSpaceDE w:val="0"/>
      <w:autoSpaceDN w:val="0"/>
      <w:adjustRightInd w:val="0"/>
      <w:spacing w:line="276" w:lineRule="auto"/>
      <w:jc w:val="center"/>
      <w:outlineLvl w:val="0"/>
      <w:rPr>
        <w:rtl/>
      </w:rPr>
    </w:pPr>
    <w:r w:rsidRPr="00994FB8">
      <w:rPr>
        <w:rFonts w:cs="David" w:hint="cs"/>
        <w:b/>
        <w:bCs/>
        <w:rtl/>
        <w:lang w:eastAsia="he-IL"/>
      </w:rPr>
      <w:t>מכרז פומבי מ</w:t>
    </w:r>
    <w:r w:rsidRPr="00994FB8">
      <w:rPr>
        <w:rFonts w:ascii="David" w:hAnsi="David" w:cs="David"/>
        <w:b/>
        <w:bCs/>
        <w:rtl/>
        <w:lang w:eastAsia="he-IL"/>
      </w:rPr>
      <w:t xml:space="preserve">ס' </w:t>
    </w:r>
    <w:r w:rsidRPr="00994FB8">
      <w:rPr>
        <w:rFonts w:ascii="David" w:hAnsi="David" w:cs="David" w:hint="cs"/>
        <w:b/>
        <w:bCs/>
        <w:color w:val="000000"/>
        <w:rtl/>
        <w:lang w:eastAsia="he-IL"/>
      </w:rPr>
      <w:t xml:space="preserve">19/2022 </w:t>
    </w:r>
    <w:r w:rsidRPr="00994FB8">
      <w:rPr>
        <w:rFonts w:cs="David" w:hint="cs"/>
        <w:b/>
        <w:bCs/>
        <w:rtl/>
        <w:lang w:eastAsia="he-IL"/>
      </w:rPr>
      <w:t xml:space="preserve">לבחירת חברות מתכננות עבור מינהל התכנון </w:t>
    </w:r>
    <w:r w:rsidRPr="00994FB8">
      <w:rPr>
        <w:rFonts w:hint="cs"/>
        <w:sz w:val="16"/>
        <w:szCs w:val="16"/>
        <w:rtl/>
      </w:rPr>
      <w:t xml:space="preserve"> </w:t>
    </w:r>
  </w:p>
  <w:p w:rsidR="00994FB8" w:rsidRDefault="00994FB8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C8F328B"/>
    <w:multiLevelType w:val="multilevel"/>
    <w:tmpl w:val="ECB446D8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988" w:hanging="93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2326" w:hanging="930"/>
      </w:pPr>
      <w:rPr>
        <w:rFonts w:hint="default"/>
        <w:b w:val="0"/>
      </w:rPr>
    </w:lvl>
    <w:lvl w:ilvl="3">
      <w:start w:val="3"/>
      <w:numFmt w:val="decimal"/>
      <w:isLgl/>
      <w:lvlText w:val="%1.%2.%3.%4"/>
      <w:lvlJc w:val="left"/>
      <w:pPr>
        <w:ind w:left="2664" w:hanging="930"/>
      </w:pPr>
      <w:rPr>
        <w:rFonts w:hint="default"/>
        <w:b w:val="0"/>
      </w:rPr>
    </w:lvl>
    <w:lvl w:ilvl="4">
      <w:start w:val="2"/>
      <w:numFmt w:val="decimal"/>
      <w:isLgl/>
      <w:lvlText w:val="%1.%2.%3.%4.%5"/>
      <w:lvlJc w:val="left"/>
      <w:pPr>
        <w:ind w:left="3152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3490" w:hanging="1080"/>
      </w:pPr>
      <w:rPr>
        <w:rFonts w:hint="default"/>
        <w:b/>
        <w:bCs/>
      </w:rPr>
    </w:lvl>
    <w:lvl w:ilvl="6">
      <w:start w:val="1"/>
      <w:numFmt w:val="decimal"/>
      <w:isLgl/>
      <w:lvlText w:val="%1.%2.%3.%4.%5.%6.%7"/>
      <w:lvlJc w:val="left"/>
      <w:pPr>
        <w:ind w:left="4188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4526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5224" w:hanging="1800"/>
      </w:pPr>
      <w:rPr>
        <w:rFonts w:hint="default"/>
        <w:b w:val="0"/>
      </w:rPr>
    </w:lvl>
  </w:abstractNum>
  <w:abstractNum w:abstractNumId="1" w15:restartNumberingAfterBreak="0">
    <w:nsid w:val="4C5F1CD8"/>
    <w:multiLevelType w:val="multilevel"/>
    <w:tmpl w:val="9CFCDAB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bCs w:val="0"/>
      </w:rPr>
    </w:lvl>
    <w:lvl w:ilvl="5">
      <w:start w:val="1"/>
      <w:numFmt w:val="decimal"/>
      <w:lvlText w:val="%6)"/>
      <w:lvlJc w:val="left"/>
      <w:pPr>
        <w:ind w:left="2880" w:hanging="108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52B94B2B"/>
    <w:multiLevelType w:val="multilevel"/>
    <w:tmpl w:val="E3D0255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" w15:restartNumberingAfterBreak="0">
    <w:nsid w:val="723C4906"/>
    <w:multiLevelType w:val="hybridMultilevel"/>
    <w:tmpl w:val="DA3A6FCC"/>
    <w:styleLink w:val="11"/>
    <w:lvl w:ilvl="0" w:tplc="82FA38DC">
      <w:start w:val="1"/>
      <w:numFmt w:val="decimal"/>
      <w:lvlText w:val="%1."/>
      <w:lvlJc w:val="left"/>
      <w:pPr>
        <w:ind w:left="924" w:hanging="564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1A9"/>
    <w:rsid w:val="00463657"/>
    <w:rsid w:val="00994FB8"/>
    <w:rsid w:val="00AC11A9"/>
    <w:rsid w:val="00B406CB"/>
    <w:rsid w:val="00E06416"/>
    <w:rsid w:val="00FA3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8DC0CE5-B6EF-45CF-855E-C8CF54337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C11A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AC11A9"/>
    <w:rPr>
      <w:color w:val="0000FF"/>
      <w:u w:val="single"/>
    </w:rPr>
  </w:style>
  <w:style w:type="paragraph" w:customStyle="1" w:styleId="1">
    <w:name w:val="בסיס 1"/>
    <w:basedOn w:val="a"/>
    <w:next w:val="a"/>
    <w:rsid w:val="00AC11A9"/>
    <w:pPr>
      <w:spacing w:after="120" w:line="360" w:lineRule="auto"/>
      <w:ind w:left="680" w:hanging="680"/>
      <w:jc w:val="both"/>
    </w:pPr>
    <w:rPr>
      <w:rFonts w:cs="David"/>
      <w:bCs/>
      <w:sz w:val="28"/>
      <w:szCs w:val="32"/>
      <w:u w:val="single"/>
    </w:rPr>
  </w:style>
  <w:style w:type="numbering" w:customStyle="1" w:styleId="11">
    <w:name w:val="רשימת מאור מדורגת11"/>
    <w:rsid w:val="00AC11A9"/>
    <w:pPr>
      <w:numPr>
        <w:numId w:val="1"/>
      </w:numPr>
    </w:pPr>
  </w:style>
  <w:style w:type="paragraph" w:styleId="a3">
    <w:name w:val="header"/>
    <w:basedOn w:val="a"/>
    <w:link w:val="a4"/>
    <w:uiPriority w:val="99"/>
    <w:unhideWhenUsed/>
    <w:rsid w:val="00994FB8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994FB8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994FB8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94FB8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FA34C7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FA34C7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_____@iplan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ipla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1155</Words>
  <Characters>5780</Characters>
  <Application>Microsoft Office Word</Application>
  <DocSecurity>4</DocSecurity>
  <Lines>48</Lines>
  <Paragraphs>13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2</cp:revision>
  <dcterms:created xsi:type="dcterms:W3CDTF">2022-03-15T14:55:00Z</dcterms:created>
  <dcterms:modified xsi:type="dcterms:W3CDTF">2022-03-15T14:55:00Z</dcterms:modified>
</cp:coreProperties>
</file>